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E753F" w14:textId="77777777" w:rsidR="00610C27" w:rsidRPr="00894758" w:rsidRDefault="00610C27" w:rsidP="00610C27">
      <w:pPr>
        <w:tabs>
          <w:tab w:val="left" w:pos="1800"/>
        </w:tabs>
        <w:jc w:val="center"/>
        <w:rPr>
          <w:rFonts w:ascii="Verdana" w:hAnsi="Verdana"/>
          <w:sz w:val="22"/>
          <w:szCs w:val="22"/>
        </w:rPr>
      </w:pPr>
    </w:p>
    <w:p w14:paraId="6334BC10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791FAB45" w14:textId="77777777" w:rsidR="00610C27" w:rsidRPr="00894758" w:rsidRDefault="00610C27" w:rsidP="00610C27">
      <w:pPr>
        <w:ind w:firstLine="708"/>
        <w:rPr>
          <w:rFonts w:ascii="Verdana" w:hAnsi="Verdana"/>
          <w:i/>
          <w:sz w:val="22"/>
          <w:szCs w:val="22"/>
          <w:lang w:val="de-DE"/>
        </w:rPr>
      </w:pPr>
    </w:p>
    <w:p w14:paraId="4EFA60C4" w14:textId="59A07766" w:rsidR="00BB0074" w:rsidRPr="00894758" w:rsidRDefault="00F95979" w:rsidP="00BB0074">
      <w:pPr>
        <w:overflowPunct w:val="0"/>
        <w:autoSpaceDE w:val="0"/>
        <w:autoSpaceDN w:val="0"/>
        <w:adjustRightInd w:val="0"/>
        <w:ind w:left="708" w:hanging="708"/>
        <w:jc w:val="both"/>
        <w:textAlignment w:val="baseline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Številka</w:t>
      </w:r>
      <w:r w:rsidR="00610C27" w:rsidRPr="00894758">
        <w:rPr>
          <w:rFonts w:ascii="Verdana" w:hAnsi="Verdana"/>
          <w:sz w:val="22"/>
          <w:szCs w:val="22"/>
        </w:rPr>
        <w:t>:</w:t>
      </w:r>
      <w:r w:rsidR="00610C27" w:rsidRPr="00894758">
        <w:rPr>
          <w:rFonts w:ascii="Verdana" w:hAnsi="Verdana"/>
          <w:color w:val="231F20"/>
          <w:sz w:val="22"/>
          <w:szCs w:val="22"/>
        </w:rPr>
        <w:t xml:space="preserve"> </w:t>
      </w:r>
      <w:r w:rsidR="00A02992">
        <w:rPr>
          <w:rFonts w:ascii="Verdana" w:hAnsi="Verdana"/>
          <w:color w:val="231F20"/>
          <w:sz w:val="22"/>
          <w:szCs w:val="22"/>
        </w:rPr>
        <w:t>4101-</w:t>
      </w:r>
      <w:r w:rsidR="00E82E0F">
        <w:rPr>
          <w:rFonts w:ascii="Verdana" w:hAnsi="Verdana"/>
          <w:color w:val="231F20"/>
          <w:sz w:val="22"/>
          <w:szCs w:val="22"/>
        </w:rPr>
        <w:t>000</w:t>
      </w:r>
      <w:r w:rsidR="00A02992">
        <w:rPr>
          <w:rFonts w:ascii="Verdana" w:hAnsi="Verdana"/>
          <w:color w:val="231F20"/>
          <w:sz w:val="22"/>
          <w:szCs w:val="22"/>
        </w:rPr>
        <w:t>5/2025-2</w:t>
      </w:r>
    </w:p>
    <w:p w14:paraId="765F0BDA" w14:textId="4B7BFA30" w:rsidR="00610C27" w:rsidRPr="00894758" w:rsidRDefault="00610C27" w:rsidP="00610C27">
      <w:pPr>
        <w:autoSpaceDE w:val="0"/>
        <w:autoSpaceDN w:val="0"/>
        <w:adjustRightInd w:val="0"/>
        <w:rPr>
          <w:rFonts w:ascii="Verdana" w:hAnsi="Verdana"/>
          <w:color w:val="231F20"/>
          <w:sz w:val="22"/>
          <w:szCs w:val="22"/>
        </w:rPr>
      </w:pPr>
      <w:r w:rsidRPr="00894758">
        <w:rPr>
          <w:rFonts w:ascii="Verdana" w:hAnsi="Verdana"/>
          <w:sz w:val="22"/>
          <w:szCs w:val="22"/>
          <w:lang w:val="de-DE"/>
        </w:rPr>
        <w:t xml:space="preserve">Datum: </w:t>
      </w:r>
      <w:r w:rsidR="00E82E0F">
        <w:rPr>
          <w:rFonts w:ascii="Verdana" w:hAnsi="Verdana"/>
          <w:sz w:val="22"/>
          <w:szCs w:val="22"/>
          <w:lang w:val="de-DE"/>
        </w:rPr>
        <w:t>26</w:t>
      </w:r>
      <w:r w:rsidR="00A02992">
        <w:rPr>
          <w:rFonts w:ascii="Verdana" w:hAnsi="Verdana"/>
          <w:sz w:val="22"/>
          <w:szCs w:val="22"/>
          <w:lang w:val="de-DE"/>
        </w:rPr>
        <w:t xml:space="preserve">. </w:t>
      </w:r>
      <w:r w:rsidR="00E82E0F">
        <w:rPr>
          <w:rFonts w:ascii="Verdana" w:hAnsi="Verdana"/>
          <w:sz w:val="22"/>
          <w:szCs w:val="22"/>
          <w:lang w:val="de-DE"/>
        </w:rPr>
        <w:t>3</w:t>
      </w:r>
      <w:r w:rsidR="00A02992">
        <w:rPr>
          <w:rFonts w:ascii="Verdana" w:hAnsi="Verdana"/>
          <w:sz w:val="22"/>
          <w:szCs w:val="22"/>
          <w:lang w:val="de-DE"/>
        </w:rPr>
        <w:t xml:space="preserve">. </w:t>
      </w:r>
      <w:r w:rsidR="00003285" w:rsidRPr="00894758">
        <w:rPr>
          <w:rFonts w:ascii="Verdana" w:hAnsi="Verdana"/>
          <w:sz w:val="22"/>
          <w:szCs w:val="22"/>
          <w:lang w:val="de-DE"/>
        </w:rPr>
        <w:t>202</w:t>
      </w:r>
      <w:r w:rsidR="00A02992">
        <w:rPr>
          <w:rFonts w:ascii="Verdana" w:hAnsi="Verdana"/>
          <w:sz w:val="22"/>
          <w:szCs w:val="22"/>
          <w:lang w:val="de-DE"/>
        </w:rPr>
        <w:t>5</w:t>
      </w:r>
    </w:p>
    <w:p w14:paraId="3756A36E" w14:textId="77777777" w:rsidR="00610C27" w:rsidRPr="00894758" w:rsidRDefault="00610C27" w:rsidP="00610C27">
      <w:pPr>
        <w:ind w:firstLine="708"/>
        <w:rPr>
          <w:rFonts w:ascii="Verdana" w:hAnsi="Verdana"/>
          <w:i/>
          <w:sz w:val="22"/>
          <w:szCs w:val="22"/>
          <w:lang w:val="de-DE"/>
        </w:rPr>
      </w:pPr>
    </w:p>
    <w:p w14:paraId="11C888E8" w14:textId="77777777" w:rsidR="00610C27" w:rsidRPr="00894758" w:rsidRDefault="00610C27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5538ECDE" w14:textId="77777777" w:rsidR="00BB0074" w:rsidRPr="00894758" w:rsidRDefault="00BB0074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03E3F085" w14:textId="77777777" w:rsidR="00BB0074" w:rsidRPr="00894758" w:rsidRDefault="00BB0074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5A8ED90F" w14:textId="77777777" w:rsidR="00BB0074" w:rsidRPr="00894758" w:rsidRDefault="00BB0074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3529FDE0" w14:textId="77777777" w:rsidR="00610C27" w:rsidRPr="00894758" w:rsidRDefault="00610C27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5D19503B" w14:textId="0D526C41" w:rsidR="00610C27" w:rsidRPr="00894758" w:rsidRDefault="00610C27" w:rsidP="00F33B14">
      <w:pPr>
        <w:jc w:val="center"/>
        <w:rPr>
          <w:rFonts w:ascii="Verdana" w:hAnsi="Verdana"/>
          <w:b/>
          <w:sz w:val="22"/>
          <w:szCs w:val="22"/>
          <w:lang w:val="de-DE"/>
        </w:rPr>
      </w:pPr>
      <w:r w:rsidRPr="00894758">
        <w:rPr>
          <w:rFonts w:ascii="Verdana" w:hAnsi="Verdana"/>
          <w:b/>
          <w:sz w:val="22"/>
          <w:szCs w:val="22"/>
          <w:lang w:val="de-DE"/>
        </w:rPr>
        <w:t xml:space="preserve">_____________________________________________________                                                                                   </w:t>
      </w:r>
    </w:p>
    <w:p w14:paraId="2F27DD39" w14:textId="05E66101" w:rsidR="00610C27" w:rsidRPr="00894758" w:rsidRDefault="00F95979" w:rsidP="00F95979">
      <w:pPr>
        <w:rPr>
          <w:rFonts w:ascii="Verdana" w:hAnsi="Verdana"/>
          <w:b/>
          <w:i/>
          <w:sz w:val="22"/>
          <w:szCs w:val="22"/>
          <w:lang w:val="de-DE"/>
        </w:rPr>
      </w:pPr>
      <w:r w:rsidRPr="00894758">
        <w:rPr>
          <w:rFonts w:ascii="Verdana" w:hAnsi="Verdana"/>
          <w:b/>
          <w:sz w:val="22"/>
          <w:szCs w:val="22"/>
          <w:lang w:val="de-DE"/>
        </w:rPr>
        <w:t xml:space="preserve">                               </w:t>
      </w:r>
      <w:r w:rsidR="00610C27" w:rsidRPr="00894758">
        <w:rPr>
          <w:rFonts w:ascii="Verdana" w:hAnsi="Verdana"/>
          <w:b/>
          <w:sz w:val="22"/>
          <w:szCs w:val="22"/>
          <w:lang w:val="de-DE"/>
        </w:rPr>
        <w:t xml:space="preserve">NAZIV IZVAJALCA </w:t>
      </w:r>
      <w:r w:rsidR="004F6BD5" w:rsidRPr="00894758">
        <w:rPr>
          <w:rFonts w:ascii="Verdana" w:hAnsi="Verdana"/>
          <w:b/>
          <w:sz w:val="22"/>
          <w:szCs w:val="22"/>
          <w:lang w:val="de-DE"/>
        </w:rPr>
        <w:t>PROGRAMA</w:t>
      </w:r>
    </w:p>
    <w:p w14:paraId="275E9BDD" w14:textId="77777777" w:rsidR="00610C27" w:rsidRPr="00894758" w:rsidRDefault="00610C27" w:rsidP="00F95979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</w:p>
    <w:p w14:paraId="738E440D" w14:textId="77777777" w:rsidR="00610C27" w:rsidRPr="00894758" w:rsidRDefault="00610C27" w:rsidP="00F95979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</w:p>
    <w:p w14:paraId="33D58D9A" w14:textId="77777777" w:rsidR="00610C27" w:rsidRPr="00894758" w:rsidRDefault="00610C27" w:rsidP="00F95979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22A60F8F" w14:textId="77777777" w:rsidR="00610C27" w:rsidRPr="00894758" w:rsidRDefault="00610C27" w:rsidP="00F95979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57AFA6C8" w14:textId="77777777" w:rsidR="00610C27" w:rsidRPr="00894758" w:rsidRDefault="00610C27" w:rsidP="00F95979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089E2B97" w14:textId="77777777" w:rsidR="00610C27" w:rsidRPr="00894758" w:rsidRDefault="00610C27" w:rsidP="00F95979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  <w:r w:rsidRPr="00894758">
        <w:rPr>
          <w:rFonts w:ascii="Verdana" w:hAnsi="Verdana"/>
          <w:b/>
          <w:sz w:val="22"/>
          <w:szCs w:val="22"/>
          <w:lang w:val="de-DE"/>
        </w:rPr>
        <w:t>RAZPISNA DOKUMENTACIJA</w:t>
      </w:r>
      <w:r w:rsidR="004F6BD5" w:rsidRPr="00894758">
        <w:rPr>
          <w:rFonts w:ascii="Verdana" w:hAnsi="Verdana"/>
          <w:b/>
          <w:sz w:val="22"/>
          <w:szCs w:val="22"/>
          <w:lang w:val="de-DE"/>
        </w:rPr>
        <w:t xml:space="preserve"> ZA</w:t>
      </w:r>
    </w:p>
    <w:p w14:paraId="36FAE6AB" w14:textId="77777777" w:rsidR="00610C27" w:rsidRPr="00894758" w:rsidRDefault="00610C27" w:rsidP="00F95979">
      <w:pPr>
        <w:jc w:val="center"/>
        <w:rPr>
          <w:rFonts w:ascii="Verdana" w:hAnsi="Verdana"/>
          <w:i/>
          <w:sz w:val="22"/>
          <w:szCs w:val="22"/>
          <w:lang w:val="de-DE"/>
        </w:rPr>
      </w:pPr>
    </w:p>
    <w:p w14:paraId="52700B68" w14:textId="77777777" w:rsidR="004F6BD5" w:rsidRPr="00894758" w:rsidRDefault="004F6BD5" w:rsidP="00F95979">
      <w:pPr>
        <w:jc w:val="center"/>
        <w:rPr>
          <w:rFonts w:ascii="Verdana" w:hAnsi="Verdana"/>
          <w:i/>
          <w:sz w:val="22"/>
          <w:szCs w:val="22"/>
          <w:lang w:val="de-DE"/>
        </w:rPr>
      </w:pPr>
    </w:p>
    <w:p w14:paraId="2F727417" w14:textId="77777777" w:rsidR="004F6BD5" w:rsidRPr="00894758" w:rsidRDefault="004F6BD5" w:rsidP="00F959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JAVNI RAZPIS</w:t>
      </w:r>
    </w:p>
    <w:p w14:paraId="54DC71FE" w14:textId="197E0D6A" w:rsidR="004F6BD5" w:rsidRPr="00894758" w:rsidRDefault="004F6BD5" w:rsidP="00F959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za sofinanciranje izvedbe programov, ki so namenjeni starejšim občanom v Občini Bohinj, za leto </w:t>
      </w:r>
      <w:r w:rsidR="00003285" w:rsidRPr="00894758">
        <w:rPr>
          <w:rFonts w:ascii="Verdana" w:hAnsi="Verdana"/>
          <w:b/>
          <w:sz w:val="22"/>
          <w:szCs w:val="22"/>
        </w:rPr>
        <w:t>202</w:t>
      </w:r>
      <w:r w:rsidR="00A02992">
        <w:rPr>
          <w:rFonts w:ascii="Verdana" w:hAnsi="Verdana"/>
          <w:b/>
          <w:sz w:val="22"/>
          <w:szCs w:val="22"/>
        </w:rPr>
        <w:t>5</w:t>
      </w:r>
    </w:p>
    <w:p w14:paraId="280DFCBC" w14:textId="77777777" w:rsidR="00610C27" w:rsidRPr="00894758" w:rsidRDefault="00610C27" w:rsidP="00F95979">
      <w:pPr>
        <w:ind w:firstLine="708"/>
        <w:jc w:val="center"/>
        <w:rPr>
          <w:rFonts w:ascii="Verdana" w:hAnsi="Verdana"/>
          <w:i/>
          <w:sz w:val="22"/>
          <w:szCs w:val="22"/>
        </w:rPr>
      </w:pPr>
    </w:p>
    <w:p w14:paraId="3BA57B82" w14:textId="77777777" w:rsidR="00610C27" w:rsidRPr="00894758" w:rsidRDefault="00610C27" w:rsidP="00610C27">
      <w:pPr>
        <w:ind w:firstLine="708"/>
        <w:rPr>
          <w:rFonts w:ascii="Verdana" w:hAnsi="Verdana"/>
          <w:i/>
          <w:sz w:val="22"/>
          <w:szCs w:val="22"/>
        </w:rPr>
      </w:pPr>
    </w:p>
    <w:p w14:paraId="56800171" w14:textId="77777777" w:rsidR="00610C27" w:rsidRPr="00894758" w:rsidRDefault="00610C27" w:rsidP="00610C27">
      <w:pPr>
        <w:ind w:firstLine="708"/>
        <w:rPr>
          <w:rFonts w:ascii="Verdana" w:hAnsi="Verdana"/>
          <w:i/>
          <w:sz w:val="22"/>
          <w:szCs w:val="22"/>
        </w:rPr>
      </w:pPr>
    </w:p>
    <w:p w14:paraId="07C43661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0D66D10D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3C6EA0D6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7B1D05A9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236F0F05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769FF892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720FFD5C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6A77AA3B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0BCA845C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7344789D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24D40BE8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VSEBINA:</w:t>
      </w:r>
    </w:p>
    <w:p w14:paraId="75D99A45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7D5E155D" w14:textId="3D495785" w:rsidR="00610C27" w:rsidRPr="008E1B7B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8E1B7B">
        <w:rPr>
          <w:rFonts w:ascii="Verdana" w:hAnsi="Verdana"/>
          <w:sz w:val="22"/>
          <w:szCs w:val="22"/>
        </w:rPr>
        <w:t>Splošne informacije</w:t>
      </w:r>
    </w:p>
    <w:p w14:paraId="1D669D81" w14:textId="77777777" w:rsidR="00610C27" w:rsidRPr="00894758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Pogoji in merila za izbor izvajalcev</w:t>
      </w:r>
    </w:p>
    <w:p w14:paraId="04B51623" w14:textId="77777777" w:rsidR="00610C27" w:rsidRPr="00894758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Izjava zakonitega zastopnika</w:t>
      </w:r>
    </w:p>
    <w:p w14:paraId="321F0000" w14:textId="77777777" w:rsidR="00610C27" w:rsidRPr="00894758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Podatki o izvajalcu programov </w:t>
      </w:r>
      <w:r w:rsidR="0034575A" w:rsidRPr="00894758">
        <w:rPr>
          <w:rFonts w:ascii="Verdana" w:hAnsi="Verdana"/>
          <w:sz w:val="22"/>
          <w:szCs w:val="22"/>
        </w:rPr>
        <w:t>za starejše</w:t>
      </w:r>
    </w:p>
    <w:p w14:paraId="6A4FDE2F" w14:textId="7AB0FACB" w:rsidR="00610C27" w:rsidRPr="00894758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Vloga za sofinanciranje v letu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</w:p>
    <w:p w14:paraId="150B9748" w14:textId="77777777" w:rsidR="0034575A" w:rsidRPr="00894758" w:rsidRDefault="0034575A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Vzorec pogodbe</w:t>
      </w:r>
    </w:p>
    <w:p w14:paraId="78B74F56" w14:textId="7969A442" w:rsidR="00610C27" w:rsidRDefault="00610C27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64CF6658" w14:textId="03962D3E" w:rsidR="00CE1E56" w:rsidRDefault="00CE1E56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33524CE3" w14:textId="775C5E21" w:rsidR="00CE1E56" w:rsidRDefault="00CE1E56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4391885C" w14:textId="77777777" w:rsidR="008E1B7B" w:rsidRDefault="008E1B7B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5F907047" w14:textId="77777777" w:rsidR="008E1B7B" w:rsidRDefault="008E1B7B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2D9404A3" w14:textId="2282A361" w:rsidR="00CE1E56" w:rsidRDefault="00CE1E56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08C282A1" w14:textId="77777777" w:rsidR="00CE1E56" w:rsidRPr="00894758" w:rsidRDefault="00CE1E56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61D098DF" w14:textId="0784DE9D" w:rsidR="00610C27" w:rsidRPr="00894758" w:rsidRDefault="008E1B7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A.</w:t>
      </w:r>
      <w:r w:rsidR="00610C27" w:rsidRPr="00894758">
        <w:rPr>
          <w:rFonts w:ascii="Verdana" w:hAnsi="Verdana"/>
          <w:b/>
          <w:sz w:val="22"/>
          <w:szCs w:val="22"/>
        </w:rPr>
        <w:t xml:space="preserve"> SPLOŠNE INFORMACIJE</w:t>
      </w:r>
    </w:p>
    <w:p w14:paraId="1A858BC4" w14:textId="77777777" w:rsidR="00EA5422" w:rsidRPr="00894758" w:rsidRDefault="00EA5422" w:rsidP="00EA5422">
      <w:pPr>
        <w:spacing w:after="80"/>
        <w:jc w:val="both"/>
        <w:rPr>
          <w:rFonts w:ascii="Verdana" w:hAnsi="Verdana" w:cs="Tw Cen MT Condensed Extra Bold"/>
          <w:sz w:val="22"/>
          <w:szCs w:val="22"/>
        </w:rPr>
      </w:pPr>
      <w:r w:rsidRPr="00894758">
        <w:rPr>
          <w:rFonts w:ascii="Verdana" w:hAnsi="Verdana" w:cs="Tw Cen MT Condensed Extra Bold"/>
          <w:sz w:val="22"/>
          <w:szCs w:val="22"/>
        </w:rPr>
        <w:t xml:space="preserve">Pri izpolnjevanju razpisne dokumentacije bodite pazljivi, upoštevajte vsebino razpisa in splošne informacije. </w:t>
      </w:r>
    </w:p>
    <w:p w14:paraId="104FA623" w14:textId="77777777" w:rsidR="00EA5422" w:rsidRPr="00894758" w:rsidRDefault="00EA5422" w:rsidP="00EA5422">
      <w:pPr>
        <w:spacing w:after="80"/>
        <w:jc w:val="both"/>
        <w:rPr>
          <w:rFonts w:ascii="Verdana" w:hAnsi="Verdana" w:cs="Tw Cen MT Condensed Extra Bold"/>
          <w:sz w:val="22"/>
          <w:szCs w:val="22"/>
        </w:rPr>
      </w:pPr>
      <w:r w:rsidRPr="00894758">
        <w:rPr>
          <w:rFonts w:ascii="Verdana" w:hAnsi="Verdana" w:cs="Tw Cen MT Condensed Extra Bold"/>
          <w:sz w:val="22"/>
          <w:szCs w:val="22"/>
        </w:rPr>
        <w:t>Pisava naj bo čitljiva in v slovenskem jeziku.</w:t>
      </w:r>
    </w:p>
    <w:p w14:paraId="5AA54E93" w14:textId="77777777" w:rsidR="00EA5422" w:rsidRPr="00894758" w:rsidRDefault="00EA5422" w:rsidP="00EA5422">
      <w:pPr>
        <w:spacing w:after="80"/>
        <w:jc w:val="both"/>
        <w:rPr>
          <w:rFonts w:ascii="Verdana" w:hAnsi="Verdana" w:cs="Tw Cen MT Condensed Extra Bold"/>
          <w:sz w:val="22"/>
          <w:szCs w:val="22"/>
        </w:rPr>
      </w:pPr>
      <w:r w:rsidRPr="00894758">
        <w:rPr>
          <w:rFonts w:ascii="Verdana" w:hAnsi="Verdana" w:cs="Tw Cen MT Condensed Extra Bold"/>
          <w:sz w:val="22"/>
          <w:szCs w:val="22"/>
        </w:rPr>
        <w:t>Kuverta mora biti zaprta in opremljena z napisom: »</w:t>
      </w:r>
      <w:r w:rsidRPr="00894758">
        <w:rPr>
          <w:rFonts w:ascii="Verdana" w:hAnsi="Verdana"/>
          <w:sz w:val="22"/>
          <w:szCs w:val="22"/>
        </w:rPr>
        <w:t>sofinanciranje pro</w:t>
      </w:r>
      <w:r w:rsidR="00BB0074" w:rsidRPr="00894758">
        <w:rPr>
          <w:rFonts w:ascii="Verdana" w:hAnsi="Verdana"/>
          <w:sz w:val="22"/>
          <w:szCs w:val="22"/>
        </w:rPr>
        <w:t>gramov za starejše – ne odpiraj</w:t>
      </w:r>
      <w:r w:rsidRPr="00894758">
        <w:rPr>
          <w:rFonts w:ascii="Verdana" w:hAnsi="Verdana" w:cs="Tw Cen MT Condensed Extra Bold"/>
          <w:sz w:val="22"/>
          <w:szCs w:val="22"/>
        </w:rPr>
        <w:t>«.</w:t>
      </w:r>
    </w:p>
    <w:p w14:paraId="12C450A5" w14:textId="77777777" w:rsidR="00EA5422" w:rsidRPr="00894758" w:rsidRDefault="00EA5422" w:rsidP="00EA5422">
      <w:pPr>
        <w:spacing w:after="80"/>
        <w:jc w:val="both"/>
        <w:rPr>
          <w:rFonts w:ascii="Verdana" w:hAnsi="Verdana" w:cs="Tw Cen MT Condensed Extra Bold"/>
          <w:b/>
          <w:sz w:val="22"/>
          <w:szCs w:val="22"/>
        </w:rPr>
      </w:pPr>
      <w:r w:rsidRPr="00894758">
        <w:rPr>
          <w:rFonts w:ascii="Verdana" w:hAnsi="Verdana" w:cs="Tw Cen MT Condensed Extra Bold"/>
          <w:sz w:val="22"/>
          <w:szCs w:val="22"/>
        </w:rPr>
        <w:t>Neustrezno označene in nepravočasno prispele vloge se ne obravnavajo in bodo s sklepom zavržene</w:t>
      </w:r>
      <w:r w:rsidRPr="00894758">
        <w:rPr>
          <w:rFonts w:ascii="Verdana" w:hAnsi="Verdana" w:cs="Tw Cen MT Condensed Extra Bold"/>
          <w:bCs/>
          <w:sz w:val="22"/>
          <w:szCs w:val="22"/>
        </w:rPr>
        <w:t>.</w:t>
      </w:r>
    </w:p>
    <w:p w14:paraId="10568B5B" w14:textId="77777777" w:rsidR="00EA5422" w:rsidRPr="00894758" w:rsidRDefault="00EA5422" w:rsidP="00EA5422">
      <w:pPr>
        <w:pStyle w:val="Brezrazmikov"/>
        <w:jc w:val="both"/>
        <w:rPr>
          <w:rFonts w:ascii="Verdana" w:hAnsi="Verdana"/>
        </w:rPr>
      </w:pPr>
      <w:r w:rsidRPr="00894758">
        <w:rPr>
          <w:rFonts w:ascii="Verdana" w:hAnsi="Verdana"/>
        </w:rPr>
        <w:t>Vloge, ki niso bile oddane v predpisanem roku, ki jih ni vložila upravičena oseba, in nepopolne vloge, ki kljub pozivu niso bile pravočasno in v celoti dopolnjene, bodo zavržene. Prav tako bodo zavržene vloge, za katere bi se izkazalo, da je predlagatelj v njih navajal neresnične podatke.</w:t>
      </w:r>
    </w:p>
    <w:p w14:paraId="632CEB7D" w14:textId="62FDF652" w:rsidR="00EA5422" w:rsidRPr="00894758" w:rsidRDefault="00EA5422" w:rsidP="00EA5422">
      <w:pPr>
        <w:jc w:val="both"/>
        <w:rPr>
          <w:rFonts w:ascii="Verdana" w:hAnsi="Verdana" w:cs="Tw Cen MT Condensed Extra Bold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Predpisani rok za prijavo je: »do vključno </w:t>
      </w:r>
      <w:r w:rsidR="00E82E0F">
        <w:rPr>
          <w:rFonts w:ascii="Verdana" w:hAnsi="Verdana"/>
          <w:sz w:val="22"/>
          <w:szCs w:val="22"/>
        </w:rPr>
        <w:t>7</w:t>
      </w:r>
      <w:r w:rsidRPr="00894758">
        <w:rPr>
          <w:rFonts w:ascii="Verdana" w:hAnsi="Verdana"/>
          <w:sz w:val="22"/>
          <w:szCs w:val="22"/>
        </w:rPr>
        <w:t>.</w:t>
      </w:r>
      <w:r w:rsidR="00E82E0F">
        <w:rPr>
          <w:rFonts w:ascii="Verdana" w:hAnsi="Verdana"/>
          <w:sz w:val="22"/>
          <w:szCs w:val="22"/>
        </w:rPr>
        <w:t xml:space="preserve"> 5.</w:t>
      </w:r>
      <w:r w:rsidRPr="00894758">
        <w:rPr>
          <w:rFonts w:ascii="Verdana" w:hAnsi="Verdana"/>
          <w:sz w:val="22"/>
          <w:szCs w:val="22"/>
        </w:rPr>
        <w:t xml:space="preserve">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  <w:r w:rsidRPr="00894758">
        <w:rPr>
          <w:rFonts w:ascii="Verdana" w:hAnsi="Verdana"/>
          <w:sz w:val="22"/>
          <w:szCs w:val="22"/>
        </w:rPr>
        <w:t>«, kar pomeni, da se kot zadnji datum upošteva p</w:t>
      </w:r>
      <w:r w:rsidRPr="00894758">
        <w:rPr>
          <w:rFonts w:ascii="Verdana" w:hAnsi="Verdana" w:cs="Tw Cen MT Condensed Extra Bold"/>
          <w:sz w:val="22"/>
          <w:szCs w:val="22"/>
        </w:rPr>
        <w:t xml:space="preserve">oštni datum na kuverti: </w:t>
      </w:r>
      <w:r w:rsidR="00E82E0F">
        <w:rPr>
          <w:rFonts w:ascii="Verdana" w:hAnsi="Verdana" w:cs="Tw Cen MT Condensed Extra Bold"/>
          <w:sz w:val="22"/>
          <w:szCs w:val="22"/>
        </w:rPr>
        <w:t>7</w:t>
      </w:r>
      <w:r w:rsidRPr="00894758">
        <w:rPr>
          <w:rFonts w:ascii="Verdana" w:hAnsi="Verdana" w:cs="Tw Cen MT Condensed Extra Bold"/>
          <w:sz w:val="22"/>
          <w:szCs w:val="22"/>
        </w:rPr>
        <w:t xml:space="preserve">. </w:t>
      </w:r>
      <w:r w:rsidR="00E82E0F">
        <w:rPr>
          <w:rFonts w:ascii="Verdana" w:hAnsi="Verdana" w:cs="Tw Cen MT Condensed Extra Bold"/>
          <w:sz w:val="22"/>
          <w:szCs w:val="22"/>
        </w:rPr>
        <w:t>5</w:t>
      </w:r>
      <w:r w:rsidRPr="00894758">
        <w:rPr>
          <w:rFonts w:ascii="Verdana" w:hAnsi="Verdana" w:cs="Tw Cen MT Condensed Extra Bold"/>
          <w:sz w:val="22"/>
          <w:szCs w:val="22"/>
        </w:rPr>
        <w:t xml:space="preserve">. </w:t>
      </w:r>
      <w:r w:rsidR="00003285" w:rsidRPr="00894758">
        <w:rPr>
          <w:rFonts w:ascii="Verdana" w:hAnsi="Verdana" w:cs="Tw Cen MT Condensed Extra Bold"/>
          <w:sz w:val="22"/>
          <w:szCs w:val="22"/>
        </w:rPr>
        <w:t>202</w:t>
      </w:r>
      <w:r w:rsidR="00A02992">
        <w:rPr>
          <w:rFonts w:ascii="Verdana" w:hAnsi="Verdana" w:cs="Tw Cen MT Condensed Extra Bold"/>
          <w:sz w:val="22"/>
          <w:szCs w:val="22"/>
        </w:rPr>
        <w:t>5</w:t>
      </w:r>
      <w:r w:rsidRPr="00894758">
        <w:rPr>
          <w:rFonts w:ascii="Verdana" w:hAnsi="Verdana" w:cs="Tw Cen MT Condensed Extra Bold"/>
          <w:sz w:val="22"/>
          <w:szCs w:val="22"/>
        </w:rPr>
        <w:t>.</w:t>
      </w:r>
    </w:p>
    <w:p w14:paraId="4D52F48C" w14:textId="77777777" w:rsidR="00EA5422" w:rsidRPr="00894758" w:rsidRDefault="00EA5422" w:rsidP="00EA5422">
      <w:pPr>
        <w:pStyle w:val="Brezrazmikov"/>
        <w:rPr>
          <w:rFonts w:ascii="Verdana" w:hAnsi="Verdana"/>
        </w:rPr>
      </w:pPr>
      <w:r w:rsidRPr="00894758">
        <w:rPr>
          <w:rFonts w:ascii="Verdana" w:hAnsi="Verdana"/>
        </w:rPr>
        <w:t>Za</w:t>
      </w:r>
      <w:r w:rsidRPr="00894758">
        <w:rPr>
          <w:rStyle w:val="Krepko"/>
          <w:rFonts w:ascii="Verdana" w:hAnsi="Verdana"/>
        </w:rPr>
        <w:t xml:space="preserve"> </w:t>
      </w:r>
      <w:r w:rsidRPr="00894758">
        <w:rPr>
          <w:rStyle w:val="Krepko"/>
          <w:rFonts w:ascii="Verdana" w:hAnsi="Verdana"/>
          <w:b w:val="0"/>
        </w:rPr>
        <w:t>neupravičeno osebo</w:t>
      </w:r>
      <w:r w:rsidRPr="00894758">
        <w:rPr>
          <w:rFonts w:ascii="Verdana" w:hAnsi="Verdana"/>
        </w:rPr>
        <w:t xml:space="preserve"> se šteje tisti predlagatelj vloge, ki ne izpolnjuje pogojev razpisa.</w:t>
      </w:r>
      <w:r w:rsidRPr="00894758">
        <w:rPr>
          <w:rFonts w:ascii="Verdana" w:hAnsi="Verdana"/>
        </w:rPr>
        <w:br/>
      </w:r>
    </w:p>
    <w:p w14:paraId="027C8C69" w14:textId="4BCDEC57" w:rsidR="00EA5422" w:rsidRPr="00894758" w:rsidRDefault="00EA5422" w:rsidP="00EA5422">
      <w:p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Odpiranje vlog</w:t>
      </w:r>
      <w:r w:rsidR="00DB5F03">
        <w:rPr>
          <w:rFonts w:ascii="Verdana" w:hAnsi="Verdana"/>
          <w:sz w:val="22"/>
          <w:szCs w:val="22"/>
        </w:rPr>
        <w:t>, ki bo potekalo v roku tedna dni od izteka roka za prijavo</w:t>
      </w:r>
      <w:r w:rsidRPr="00894758">
        <w:rPr>
          <w:rFonts w:ascii="Verdana" w:hAnsi="Verdana"/>
          <w:sz w:val="22"/>
          <w:szCs w:val="22"/>
        </w:rPr>
        <w:t xml:space="preserve"> ne bo javno. Komisija bo preverila ali so vloge formalno popolne:</w:t>
      </w:r>
    </w:p>
    <w:p w14:paraId="7F233AAF" w14:textId="77777777" w:rsidR="00EA5422" w:rsidRPr="00894758" w:rsidRDefault="00EA5422" w:rsidP="00EA5422">
      <w:pPr>
        <w:numPr>
          <w:ilvl w:val="0"/>
          <w:numId w:val="32"/>
        </w:num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ali so prispele v razpisnem roku,</w:t>
      </w:r>
    </w:p>
    <w:p w14:paraId="058F41AB" w14:textId="77777777" w:rsidR="00EA5422" w:rsidRPr="00894758" w:rsidRDefault="00EA5422" w:rsidP="00EA5422">
      <w:pPr>
        <w:numPr>
          <w:ilvl w:val="0"/>
          <w:numId w:val="32"/>
        </w:num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ali jih je poslala upravičena oseba,</w:t>
      </w:r>
    </w:p>
    <w:p w14:paraId="63D6EB80" w14:textId="77777777" w:rsidR="00EA5422" w:rsidRPr="00894758" w:rsidRDefault="00EA5422" w:rsidP="00EA5422">
      <w:pPr>
        <w:numPr>
          <w:ilvl w:val="0"/>
          <w:numId w:val="32"/>
        </w:num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ali so predloženi vsi dokumenti navedeni v razpisni dokumentaciji.</w:t>
      </w:r>
    </w:p>
    <w:p w14:paraId="4715780C" w14:textId="77777777" w:rsidR="00EA5422" w:rsidRPr="00894758" w:rsidRDefault="00EA5422" w:rsidP="00EA5422">
      <w:pPr>
        <w:pStyle w:val="Navadensplet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Vlagatelji, ki bodo podali nepopolne vloge, bodo pozvani, da vloge dopolnijo v roku 8 dni od prejetja poziva k dopolnitvi.</w:t>
      </w:r>
    </w:p>
    <w:p w14:paraId="1DAB4971" w14:textId="311D0596" w:rsidR="00EA5422" w:rsidRPr="00894758" w:rsidRDefault="00EA5422" w:rsidP="00EA5422">
      <w:p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Komisija bo na podlagi pop</w:t>
      </w:r>
      <w:r w:rsidR="006619C8" w:rsidRPr="00894758">
        <w:rPr>
          <w:rFonts w:ascii="Verdana" w:hAnsi="Verdana"/>
          <w:sz w:val="22"/>
          <w:szCs w:val="22"/>
        </w:rPr>
        <w:t>o</w:t>
      </w:r>
      <w:r w:rsidRPr="00894758">
        <w:rPr>
          <w:rFonts w:ascii="Verdana" w:hAnsi="Verdana"/>
          <w:sz w:val="22"/>
          <w:szCs w:val="22"/>
        </w:rPr>
        <w:t xml:space="preserve">lnosti prejetih vlog pripravila predlog za sofinanciranje </w:t>
      </w:r>
      <w:r w:rsidRPr="00894758">
        <w:rPr>
          <w:rFonts w:ascii="Verdana" w:hAnsi="Verdana"/>
          <w:bCs/>
          <w:sz w:val="22"/>
          <w:szCs w:val="22"/>
        </w:rPr>
        <w:t xml:space="preserve">programov za starejše </w:t>
      </w:r>
      <w:r w:rsidRPr="00894758">
        <w:rPr>
          <w:rFonts w:ascii="Verdana" w:hAnsi="Verdana"/>
          <w:sz w:val="22"/>
          <w:szCs w:val="22"/>
        </w:rPr>
        <w:t>in pri tem smiselno upoštevala določbe Zakona o upravnem postopku.</w:t>
      </w:r>
    </w:p>
    <w:p w14:paraId="4F2D28CD" w14:textId="77777777" w:rsidR="00EA5422" w:rsidRPr="00894758" w:rsidRDefault="00EA5422" w:rsidP="00EA5422">
      <w:pPr>
        <w:pStyle w:val="Brezrazmikov"/>
        <w:jc w:val="both"/>
        <w:rPr>
          <w:rFonts w:ascii="Verdana" w:hAnsi="Verdana"/>
        </w:rPr>
      </w:pPr>
      <w:r w:rsidRPr="00894758">
        <w:rPr>
          <w:rFonts w:ascii="Verdana" w:hAnsi="Verdana"/>
        </w:rPr>
        <w:t>O dodelitvi višine sredstev s sklepom odloči občinska uprava. O pritožbi zoper ta sklep odloči župan.</w:t>
      </w:r>
    </w:p>
    <w:p w14:paraId="12831585" w14:textId="77777777" w:rsidR="00EA5422" w:rsidRPr="00894758" w:rsidRDefault="00EA5422" w:rsidP="00EA5422">
      <w:pPr>
        <w:pStyle w:val="Navadensplet"/>
        <w:jc w:val="both"/>
        <w:rPr>
          <w:rFonts w:ascii="Verdana" w:hAnsi="Verdana"/>
          <w:color w:val="231F20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br/>
      </w:r>
      <w:r w:rsidRPr="00894758">
        <w:rPr>
          <w:rFonts w:ascii="Verdana" w:hAnsi="Verdana"/>
          <w:color w:val="231F20"/>
          <w:sz w:val="22"/>
          <w:szCs w:val="22"/>
        </w:rPr>
        <w:t xml:space="preserve">Z izbranimi izvajalci bo sklenjena pogodba o sofinanciranju programa. </w:t>
      </w:r>
    </w:p>
    <w:p w14:paraId="49DD4903" w14:textId="77777777" w:rsidR="00DF0DCB" w:rsidRPr="00894758" w:rsidRDefault="00DF0DCB" w:rsidP="00610C27">
      <w:pPr>
        <w:jc w:val="both"/>
        <w:rPr>
          <w:rFonts w:ascii="Verdana" w:hAnsi="Verdana"/>
          <w:color w:val="231F20"/>
          <w:sz w:val="22"/>
          <w:szCs w:val="22"/>
        </w:rPr>
      </w:pPr>
    </w:p>
    <w:p w14:paraId="4946CCAF" w14:textId="77777777" w:rsidR="00610C27" w:rsidRPr="00894758" w:rsidRDefault="00610C27" w:rsidP="00610C27">
      <w:pPr>
        <w:jc w:val="both"/>
        <w:rPr>
          <w:rFonts w:ascii="Verdana" w:hAnsi="Verdana"/>
          <w:b/>
          <w:color w:val="231F20"/>
          <w:sz w:val="22"/>
          <w:szCs w:val="22"/>
        </w:rPr>
      </w:pPr>
      <w:r w:rsidRPr="00894758">
        <w:rPr>
          <w:rFonts w:ascii="Verdana" w:hAnsi="Verdana"/>
          <w:b/>
          <w:color w:val="231F20"/>
          <w:sz w:val="22"/>
          <w:szCs w:val="22"/>
        </w:rPr>
        <w:t>Rok porabe dodeljenih sredstev</w:t>
      </w:r>
      <w:r w:rsidR="00CD17B9" w:rsidRPr="00894758">
        <w:rPr>
          <w:rFonts w:ascii="Verdana" w:hAnsi="Verdana"/>
          <w:b/>
          <w:color w:val="231F20"/>
          <w:sz w:val="22"/>
          <w:szCs w:val="22"/>
        </w:rPr>
        <w:t xml:space="preserve"> in posredovanje zahtevkov</w:t>
      </w:r>
    </w:p>
    <w:p w14:paraId="3C273230" w14:textId="43DF9C87" w:rsidR="00CD17B9" w:rsidRPr="00894758" w:rsidRDefault="00DF0DCB" w:rsidP="00610C27">
      <w:p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 xml:space="preserve">Programi, ki so namenjeni starejšim občanom </w:t>
      </w:r>
      <w:r w:rsidR="00610C27" w:rsidRPr="00894758">
        <w:rPr>
          <w:rFonts w:ascii="Verdana" w:hAnsi="Verdana"/>
          <w:bCs/>
          <w:sz w:val="22"/>
          <w:szCs w:val="22"/>
        </w:rPr>
        <w:t>po tem javnem razpisu mora</w:t>
      </w:r>
      <w:r w:rsidR="00EF099D" w:rsidRPr="00894758">
        <w:rPr>
          <w:rFonts w:ascii="Verdana" w:hAnsi="Verdana"/>
          <w:bCs/>
          <w:sz w:val="22"/>
          <w:szCs w:val="22"/>
        </w:rPr>
        <w:t>jo</w:t>
      </w:r>
      <w:r w:rsidR="00610C27" w:rsidRPr="00894758">
        <w:rPr>
          <w:rFonts w:ascii="Verdana" w:hAnsi="Verdana"/>
          <w:bCs/>
          <w:sz w:val="22"/>
          <w:szCs w:val="22"/>
        </w:rPr>
        <w:t xml:space="preserve"> biti</w:t>
      </w:r>
      <w:r w:rsidR="00610C27" w:rsidRPr="00894758">
        <w:rPr>
          <w:rFonts w:ascii="Verdana" w:hAnsi="Verdana"/>
          <w:sz w:val="22"/>
          <w:szCs w:val="22"/>
        </w:rPr>
        <w:t xml:space="preserve"> izveden</w:t>
      </w:r>
      <w:r w:rsidR="00E82E0F">
        <w:rPr>
          <w:rFonts w:ascii="Verdana" w:hAnsi="Verdana"/>
          <w:sz w:val="22"/>
          <w:szCs w:val="22"/>
        </w:rPr>
        <w:t>i</w:t>
      </w:r>
      <w:r w:rsidR="00610C27" w:rsidRPr="00894758">
        <w:rPr>
          <w:rFonts w:ascii="Verdana" w:hAnsi="Verdana"/>
          <w:sz w:val="22"/>
          <w:szCs w:val="22"/>
        </w:rPr>
        <w:t xml:space="preserve"> v letu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  <w:r w:rsidR="00610C27" w:rsidRPr="00894758">
        <w:rPr>
          <w:rFonts w:ascii="Verdana" w:hAnsi="Verdana"/>
          <w:sz w:val="22"/>
          <w:szCs w:val="22"/>
        </w:rPr>
        <w:t xml:space="preserve">. Izvajalci </w:t>
      </w:r>
      <w:r w:rsidR="005559B0" w:rsidRPr="00894758">
        <w:rPr>
          <w:rFonts w:ascii="Verdana" w:hAnsi="Verdana"/>
          <w:sz w:val="22"/>
          <w:szCs w:val="22"/>
        </w:rPr>
        <w:t>posredujejo zahtevek za sofinanciranje programov po podpisu pogodbe</w:t>
      </w:r>
      <w:r w:rsidR="00CD17B9" w:rsidRPr="00894758">
        <w:rPr>
          <w:rFonts w:ascii="Verdana" w:hAnsi="Verdana"/>
          <w:sz w:val="22"/>
          <w:szCs w:val="22"/>
        </w:rPr>
        <w:t xml:space="preserve"> v višini 70% odobrenih sredstev</w:t>
      </w:r>
      <w:r w:rsidR="005559B0" w:rsidRPr="00894758">
        <w:rPr>
          <w:rFonts w:ascii="Verdana" w:hAnsi="Verdana"/>
          <w:sz w:val="22"/>
          <w:szCs w:val="22"/>
        </w:rPr>
        <w:t xml:space="preserve">. Najkasneje </w:t>
      </w:r>
      <w:r w:rsidR="00CD17B9" w:rsidRPr="00894758">
        <w:rPr>
          <w:rFonts w:ascii="Verdana" w:hAnsi="Verdana"/>
          <w:sz w:val="22"/>
          <w:szCs w:val="22"/>
        </w:rPr>
        <w:t>do 15.</w:t>
      </w:r>
      <w:r w:rsidR="008C1629">
        <w:rPr>
          <w:rFonts w:ascii="Verdana" w:hAnsi="Verdana"/>
          <w:sz w:val="22"/>
          <w:szCs w:val="22"/>
        </w:rPr>
        <w:t xml:space="preserve"> </w:t>
      </w:r>
      <w:r w:rsidR="00CD17B9" w:rsidRPr="00894758">
        <w:rPr>
          <w:rFonts w:ascii="Verdana" w:hAnsi="Verdana"/>
          <w:sz w:val="22"/>
          <w:szCs w:val="22"/>
        </w:rPr>
        <w:t>11.</w:t>
      </w:r>
      <w:r w:rsidR="008C1629">
        <w:rPr>
          <w:rFonts w:ascii="Verdana" w:hAnsi="Verdana"/>
          <w:sz w:val="22"/>
          <w:szCs w:val="22"/>
        </w:rPr>
        <w:t xml:space="preserve">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  <w:r w:rsidR="00CD17B9" w:rsidRPr="00894758">
        <w:rPr>
          <w:rFonts w:ascii="Verdana" w:hAnsi="Verdana"/>
          <w:sz w:val="22"/>
          <w:szCs w:val="22"/>
        </w:rPr>
        <w:t xml:space="preserve"> izvajalci posredujejo drugi zaht</w:t>
      </w:r>
      <w:r w:rsidR="006F2D46" w:rsidRPr="00894758">
        <w:rPr>
          <w:rFonts w:ascii="Verdana" w:hAnsi="Verdana"/>
          <w:sz w:val="22"/>
          <w:szCs w:val="22"/>
        </w:rPr>
        <w:t>e</w:t>
      </w:r>
      <w:r w:rsidR="00CD17B9" w:rsidRPr="00894758">
        <w:rPr>
          <w:rFonts w:ascii="Verdana" w:hAnsi="Verdana"/>
          <w:sz w:val="22"/>
          <w:szCs w:val="22"/>
        </w:rPr>
        <w:t xml:space="preserve">vek za pridobitev sredstev v višini 30% odobrenih sredstev. Temu </w:t>
      </w:r>
      <w:r w:rsidR="00EC1682" w:rsidRPr="00894758">
        <w:rPr>
          <w:rFonts w:ascii="Verdana" w:hAnsi="Verdana"/>
          <w:sz w:val="22"/>
          <w:szCs w:val="22"/>
        </w:rPr>
        <w:t xml:space="preserve">(drugemu) </w:t>
      </w:r>
      <w:r w:rsidR="00CD17B9" w:rsidRPr="00894758">
        <w:rPr>
          <w:rFonts w:ascii="Verdana" w:hAnsi="Verdana"/>
          <w:sz w:val="22"/>
          <w:szCs w:val="22"/>
        </w:rPr>
        <w:t>zahtevku mora biti priloženo vsebinsko in finančno poročilo o porabi že prejetih proračunskih sredstev (</w:t>
      </w:r>
      <w:r w:rsidR="00EC1682" w:rsidRPr="00894758">
        <w:rPr>
          <w:rFonts w:ascii="Verdana" w:hAnsi="Verdana"/>
          <w:sz w:val="22"/>
          <w:szCs w:val="22"/>
        </w:rPr>
        <w:t xml:space="preserve">za </w:t>
      </w:r>
      <w:r w:rsidR="00CD17B9" w:rsidRPr="00894758">
        <w:rPr>
          <w:rFonts w:ascii="Verdana" w:hAnsi="Verdana"/>
          <w:sz w:val="22"/>
          <w:szCs w:val="22"/>
        </w:rPr>
        <w:t>70%).</w:t>
      </w:r>
      <w:r w:rsidR="00C84A34">
        <w:rPr>
          <w:rFonts w:ascii="Verdana" w:hAnsi="Verdana"/>
          <w:sz w:val="22"/>
          <w:szCs w:val="22"/>
        </w:rPr>
        <w:t xml:space="preserve"> V primeru manjši</w:t>
      </w:r>
      <w:r w:rsidR="00745E52">
        <w:rPr>
          <w:rFonts w:ascii="Verdana" w:hAnsi="Verdana"/>
          <w:sz w:val="22"/>
          <w:szCs w:val="22"/>
        </w:rPr>
        <w:t>h</w:t>
      </w:r>
      <w:r w:rsidR="00C84A34">
        <w:rPr>
          <w:rFonts w:ascii="Verdana" w:hAnsi="Verdana"/>
          <w:sz w:val="22"/>
          <w:szCs w:val="22"/>
        </w:rPr>
        <w:t xml:space="preserve"> zneskov</w:t>
      </w:r>
      <w:r w:rsidR="00745E52">
        <w:rPr>
          <w:rFonts w:ascii="Verdana" w:hAnsi="Verdana"/>
          <w:sz w:val="22"/>
          <w:szCs w:val="22"/>
        </w:rPr>
        <w:t xml:space="preserve"> in že izvedenega programa</w:t>
      </w:r>
      <w:r w:rsidR="00C84A34">
        <w:rPr>
          <w:rFonts w:ascii="Verdana" w:hAnsi="Verdana"/>
          <w:sz w:val="22"/>
          <w:szCs w:val="22"/>
        </w:rPr>
        <w:t xml:space="preserve"> lahko do najkasneje 15. 11. 202</w:t>
      </w:r>
      <w:r w:rsidR="00A02992">
        <w:rPr>
          <w:rFonts w:ascii="Verdana" w:hAnsi="Verdana"/>
          <w:sz w:val="22"/>
          <w:szCs w:val="22"/>
        </w:rPr>
        <w:t>5</w:t>
      </w:r>
      <w:r w:rsidR="00C84A34">
        <w:rPr>
          <w:rFonts w:ascii="Verdana" w:hAnsi="Verdana"/>
          <w:sz w:val="22"/>
          <w:szCs w:val="22"/>
        </w:rPr>
        <w:t xml:space="preserve"> pošljete zahtevek za celotni znesek s priloženim</w:t>
      </w:r>
      <w:r w:rsidR="00745E52">
        <w:rPr>
          <w:rFonts w:ascii="Verdana" w:hAnsi="Verdana"/>
          <w:sz w:val="22"/>
          <w:szCs w:val="22"/>
        </w:rPr>
        <w:t xml:space="preserve"> končnim</w:t>
      </w:r>
      <w:r w:rsidR="00C84A34">
        <w:rPr>
          <w:rFonts w:ascii="Verdana" w:hAnsi="Verdana"/>
          <w:sz w:val="22"/>
          <w:szCs w:val="22"/>
        </w:rPr>
        <w:t xml:space="preserve"> vsebinskim in finančnim poročilom.</w:t>
      </w:r>
    </w:p>
    <w:p w14:paraId="46BD2265" w14:textId="7E6584A4" w:rsidR="00610C27" w:rsidRPr="00894758" w:rsidRDefault="00610C27" w:rsidP="00610C27">
      <w:p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Rok za izvedbo </w:t>
      </w:r>
      <w:r w:rsidR="00EF099D" w:rsidRPr="00894758">
        <w:rPr>
          <w:rFonts w:ascii="Verdana" w:hAnsi="Verdana"/>
          <w:sz w:val="22"/>
          <w:szCs w:val="22"/>
        </w:rPr>
        <w:t xml:space="preserve">programov </w:t>
      </w:r>
      <w:r w:rsidRPr="00894758">
        <w:rPr>
          <w:rFonts w:ascii="Verdana" w:hAnsi="Verdana"/>
          <w:sz w:val="22"/>
          <w:szCs w:val="22"/>
        </w:rPr>
        <w:t>po tem javnem razpisu je 31.</w:t>
      </w:r>
      <w:r w:rsidR="00047404">
        <w:rPr>
          <w:rFonts w:ascii="Verdana" w:hAnsi="Verdana"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>12.</w:t>
      </w:r>
      <w:r w:rsidR="00047404">
        <w:rPr>
          <w:rFonts w:ascii="Verdana" w:hAnsi="Verdana"/>
          <w:sz w:val="22"/>
          <w:szCs w:val="22"/>
        </w:rPr>
        <w:t xml:space="preserve">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  <w:r w:rsidRPr="00894758">
        <w:rPr>
          <w:rFonts w:ascii="Verdana" w:hAnsi="Verdana"/>
          <w:sz w:val="22"/>
          <w:szCs w:val="22"/>
        </w:rPr>
        <w:t xml:space="preserve">. </w:t>
      </w:r>
    </w:p>
    <w:p w14:paraId="60DD570E" w14:textId="393BC4DA" w:rsidR="00610C27" w:rsidRPr="002173F8" w:rsidRDefault="00610C27" w:rsidP="00610C27">
      <w:pPr>
        <w:jc w:val="both"/>
        <w:rPr>
          <w:rFonts w:ascii="Verdana" w:hAnsi="Verdana"/>
          <w:b/>
          <w:bCs/>
          <w:sz w:val="22"/>
          <w:szCs w:val="22"/>
        </w:rPr>
      </w:pPr>
      <w:r w:rsidRPr="002173F8">
        <w:rPr>
          <w:rFonts w:ascii="Verdana" w:hAnsi="Verdana"/>
          <w:b/>
          <w:bCs/>
          <w:sz w:val="22"/>
          <w:szCs w:val="22"/>
        </w:rPr>
        <w:t xml:space="preserve">Prejemniki sredstev so dolžni posredovati končno vsebinsko in finančno poročilo o izvedbi programa in/ali </w:t>
      </w:r>
      <w:r w:rsidR="00EF099D" w:rsidRPr="002173F8">
        <w:rPr>
          <w:rFonts w:ascii="Verdana" w:hAnsi="Verdana"/>
          <w:b/>
          <w:bCs/>
          <w:sz w:val="22"/>
          <w:szCs w:val="22"/>
        </w:rPr>
        <w:t xml:space="preserve">programov </w:t>
      </w:r>
      <w:r w:rsidRPr="002173F8">
        <w:rPr>
          <w:rFonts w:ascii="Verdana" w:hAnsi="Verdana"/>
          <w:b/>
          <w:bCs/>
          <w:sz w:val="22"/>
          <w:szCs w:val="22"/>
        </w:rPr>
        <w:t xml:space="preserve"> najkasneje do </w:t>
      </w:r>
      <w:r w:rsidR="008E1B7B">
        <w:rPr>
          <w:rFonts w:ascii="Verdana" w:hAnsi="Verdana"/>
          <w:b/>
          <w:bCs/>
          <w:sz w:val="22"/>
          <w:szCs w:val="22"/>
        </w:rPr>
        <w:t>31</w:t>
      </w:r>
      <w:r w:rsidR="002173F8" w:rsidRPr="002173F8">
        <w:rPr>
          <w:rFonts w:ascii="Verdana" w:hAnsi="Verdana"/>
          <w:b/>
          <w:bCs/>
          <w:sz w:val="22"/>
          <w:szCs w:val="22"/>
        </w:rPr>
        <w:t xml:space="preserve">. </w:t>
      </w:r>
      <w:r w:rsidR="008E1B7B">
        <w:rPr>
          <w:rFonts w:ascii="Verdana" w:hAnsi="Verdana"/>
          <w:b/>
          <w:bCs/>
          <w:sz w:val="22"/>
          <w:szCs w:val="22"/>
        </w:rPr>
        <w:t>1</w:t>
      </w:r>
      <w:r w:rsidRPr="002173F8">
        <w:rPr>
          <w:rFonts w:ascii="Verdana" w:hAnsi="Verdana"/>
          <w:b/>
          <w:bCs/>
          <w:sz w:val="22"/>
          <w:szCs w:val="22"/>
        </w:rPr>
        <w:t>.</w:t>
      </w:r>
      <w:r w:rsidR="00047404" w:rsidRPr="002173F8">
        <w:rPr>
          <w:rFonts w:ascii="Verdana" w:hAnsi="Verdana"/>
          <w:b/>
          <w:bCs/>
          <w:sz w:val="22"/>
          <w:szCs w:val="22"/>
        </w:rPr>
        <w:t xml:space="preserve"> </w:t>
      </w:r>
      <w:r w:rsidRPr="002173F8">
        <w:rPr>
          <w:rFonts w:ascii="Verdana" w:hAnsi="Verdana"/>
          <w:b/>
          <w:bCs/>
          <w:sz w:val="22"/>
          <w:szCs w:val="22"/>
        </w:rPr>
        <w:t>202</w:t>
      </w:r>
      <w:r w:rsidR="00A02992">
        <w:rPr>
          <w:rFonts w:ascii="Verdana" w:hAnsi="Verdana"/>
          <w:b/>
          <w:bCs/>
          <w:sz w:val="22"/>
          <w:szCs w:val="22"/>
        </w:rPr>
        <w:t>6</w:t>
      </w:r>
      <w:r w:rsidRPr="002173F8">
        <w:rPr>
          <w:rFonts w:ascii="Verdana" w:hAnsi="Verdana"/>
          <w:b/>
          <w:bCs/>
          <w:sz w:val="22"/>
          <w:szCs w:val="22"/>
        </w:rPr>
        <w:t xml:space="preserve">. </w:t>
      </w:r>
    </w:p>
    <w:p w14:paraId="2661902D" w14:textId="60672E3F" w:rsidR="00610C27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71661900" w14:textId="77777777" w:rsidR="007D5253" w:rsidRPr="00894758" w:rsidRDefault="007D5253" w:rsidP="00610C27">
      <w:pPr>
        <w:jc w:val="both"/>
        <w:rPr>
          <w:rFonts w:ascii="Verdana" w:hAnsi="Verdana"/>
          <w:sz w:val="22"/>
          <w:szCs w:val="22"/>
        </w:rPr>
      </w:pPr>
    </w:p>
    <w:p w14:paraId="07E4CAE5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lastRenderedPageBreak/>
        <w:t xml:space="preserve">Upravičeni stroški </w:t>
      </w:r>
      <w:r w:rsidR="00402A6E" w:rsidRPr="00894758">
        <w:rPr>
          <w:rFonts w:ascii="Verdana" w:hAnsi="Verdana"/>
          <w:b/>
          <w:sz w:val="22"/>
          <w:szCs w:val="22"/>
        </w:rPr>
        <w:t xml:space="preserve">programa </w:t>
      </w:r>
      <w:r w:rsidRPr="00894758">
        <w:rPr>
          <w:rFonts w:ascii="Verdana" w:hAnsi="Verdana"/>
          <w:b/>
          <w:sz w:val="22"/>
          <w:szCs w:val="22"/>
        </w:rPr>
        <w:t xml:space="preserve"> so:</w:t>
      </w:r>
    </w:p>
    <w:p w14:paraId="6F485DAC" w14:textId="77777777" w:rsidR="00610C27" w:rsidRPr="00894758" w:rsidRDefault="00610C27" w:rsidP="0050469E">
      <w:pPr>
        <w:pStyle w:val="Odstavekseznama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stroški dela oseb, ki izvajajo program (npr. redna zaposlitev, avtorske pogodbe, prostovoljsko delo na podlagi zakona o prostovoljstvu…),</w:t>
      </w:r>
    </w:p>
    <w:p w14:paraId="463E8F50" w14:textId="77777777" w:rsidR="00610C27" w:rsidRPr="00894758" w:rsidRDefault="00610C27" w:rsidP="0050469E">
      <w:pPr>
        <w:pStyle w:val="Odstavekseznama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drugi stroški, ki so nujno potrebni za uspešno izvedbo programa</w:t>
      </w:r>
      <w:r w:rsidR="00402A6E" w:rsidRPr="00894758">
        <w:rPr>
          <w:rFonts w:ascii="Verdana" w:hAnsi="Verdana"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 xml:space="preserve"> (npr. pisarniški material, komunikacijske in poštne storitve, kotizacija za strokovna izobraževanja, konference ali posvete, povezane z vsebino programa/</w:t>
      </w:r>
      <w:r w:rsidR="00402A6E" w:rsidRPr="00894758">
        <w:rPr>
          <w:rFonts w:ascii="Verdana" w:hAnsi="Verdana"/>
          <w:sz w:val="22"/>
          <w:szCs w:val="22"/>
        </w:rPr>
        <w:t>programa</w:t>
      </w:r>
      <w:r w:rsidRPr="00894758">
        <w:rPr>
          <w:rFonts w:ascii="Verdana" w:hAnsi="Verdana"/>
          <w:sz w:val="22"/>
          <w:szCs w:val="22"/>
        </w:rPr>
        <w:t xml:space="preserve">, </w:t>
      </w:r>
      <w:r w:rsidR="00EC1682" w:rsidRPr="00894758">
        <w:rPr>
          <w:rFonts w:ascii="Verdana" w:hAnsi="Verdana"/>
          <w:sz w:val="22"/>
          <w:szCs w:val="22"/>
        </w:rPr>
        <w:t xml:space="preserve">najemnine, </w:t>
      </w:r>
      <w:r w:rsidRPr="00894758">
        <w:rPr>
          <w:rFonts w:ascii="Verdana" w:hAnsi="Verdana"/>
          <w:sz w:val="22"/>
          <w:szCs w:val="22"/>
        </w:rPr>
        <w:t>založniške in tiskarske storitve…),</w:t>
      </w:r>
    </w:p>
    <w:p w14:paraId="690CC567" w14:textId="79882037" w:rsidR="00610C27" w:rsidRDefault="00610C27" w:rsidP="0050469E">
      <w:pPr>
        <w:pStyle w:val="Odstavekseznama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stroški hrane, pijače, pogostitev ipd. lahko skupaj predstavljajo največ </w:t>
      </w:r>
      <w:r w:rsidR="00215B39" w:rsidRPr="00894758">
        <w:rPr>
          <w:rFonts w:ascii="Verdana" w:hAnsi="Verdana"/>
          <w:sz w:val="22"/>
          <w:szCs w:val="22"/>
        </w:rPr>
        <w:t>3</w:t>
      </w:r>
      <w:r w:rsidRPr="00894758">
        <w:rPr>
          <w:rFonts w:ascii="Verdana" w:hAnsi="Verdana"/>
          <w:sz w:val="22"/>
          <w:szCs w:val="22"/>
        </w:rPr>
        <w:t xml:space="preserve">0% vrednosti posameznega </w:t>
      </w:r>
      <w:r w:rsidR="00402A6E" w:rsidRPr="00894758">
        <w:rPr>
          <w:rFonts w:ascii="Verdana" w:hAnsi="Verdana"/>
          <w:sz w:val="22"/>
          <w:szCs w:val="22"/>
        </w:rPr>
        <w:t xml:space="preserve">programa </w:t>
      </w:r>
      <w:r w:rsidRPr="00894758">
        <w:rPr>
          <w:rFonts w:ascii="Verdana" w:hAnsi="Verdana"/>
          <w:sz w:val="22"/>
          <w:szCs w:val="22"/>
        </w:rPr>
        <w:t xml:space="preserve"> in ne smejo vsebovati nakupa alkoholnih pijač, cigaret ipd.. </w:t>
      </w:r>
    </w:p>
    <w:p w14:paraId="29FDFC5A" w14:textId="11307B4B" w:rsidR="00610C27" w:rsidRPr="00894758" w:rsidRDefault="00610C27" w:rsidP="00610C27">
      <w:pPr>
        <w:ind w:left="284" w:hanging="284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Med neupravičene stroške programa sodijo:</w:t>
      </w:r>
    </w:p>
    <w:p w14:paraId="0FC6CCCF" w14:textId="77777777" w:rsidR="00610C27" w:rsidRPr="00894758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investicijski stroški (npr. nakup računalniške in pisarniške opreme itd.),</w:t>
      </w:r>
    </w:p>
    <w:p w14:paraId="58ABD8F2" w14:textId="77777777" w:rsidR="00610C27" w:rsidRPr="00894758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stroški investicijskega vzdrževanja (npr. obnova prostorov, popravila ipd.),</w:t>
      </w:r>
    </w:p>
    <w:p w14:paraId="53AE9B26" w14:textId="77777777" w:rsidR="00610C27" w:rsidRPr="00894758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amortizacija nepremičnin in opreme.</w:t>
      </w:r>
    </w:p>
    <w:p w14:paraId="6C82D579" w14:textId="77777777" w:rsidR="00753C8E" w:rsidRPr="00894758" w:rsidRDefault="00753C8E" w:rsidP="00610C27">
      <w:pPr>
        <w:spacing w:after="80"/>
        <w:jc w:val="both"/>
        <w:rPr>
          <w:rFonts w:ascii="Verdana" w:hAnsi="Verdana"/>
          <w:sz w:val="22"/>
          <w:szCs w:val="22"/>
        </w:rPr>
      </w:pPr>
    </w:p>
    <w:p w14:paraId="72446689" w14:textId="77777777" w:rsidR="00610C27" w:rsidRPr="00894758" w:rsidRDefault="00610C27" w:rsidP="00610C27">
      <w:p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Če komisija oceni, da prijavitelj za posamezen pro</w:t>
      </w:r>
      <w:r w:rsidR="00402A6E" w:rsidRPr="00894758">
        <w:rPr>
          <w:rFonts w:ascii="Verdana" w:hAnsi="Verdana"/>
          <w:sz w:val="22"/>
          <w:szCs w:val="22"/>
        </w:rPr>
        <w:t>gram</w:t>
      </w:r>
      <w:r w:rsidRPr="00894758">
        <w:rPr>
          <w:rFonts w:ascii="Verdana" w:hAnsi="Verdana"/>
          <w:sz w:val="22"/>
          <w:szCs w:val="22"/>
        </w:rPr>
        <w:t xml:space="preserve"> planira nerealno visoke stroške, lahko od prijavitelja zahteva dodatna dokazila (predračune, dodatna pojasnila), ki bodo upravičila te stroške.</w:t>
      </w:r>
    </w:p>
    <w:p w14:paraId="451E7F0B" w14:textId="77777777" w:rsidR="00610C27" w:rsidRPr="00894758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3DFCAAC7" w14:textId="47392B17" w:rsidR="00EA5422" w:rsidRPr="00894758" w:rsidRDefault="00610C27" w:rsidP="00610C27">
      <w:pPr>
        <w:pStyle w:val="Telobesedila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Posamezni prijavitelj lahko na </w:t>
      </w:r>
      <w:r w:rsidR="007677FD" w:rsidRPr="00894758">
        <w:rPr>
          <w:rFonts w:ascii="Verdana" w:hAnsi="Verdana"/>
          <w:sz w:val="22"/>
          <w:szCs w:val="22"/>
        </w:rPr>
        <w:t xml:space="preserve">ta javni razpis </w:t>
      </w:r>
      <w:r w:rsidRPr="00894758">
        <w:rPr>
          <w:rFonts w:ascii="Verdana" w:hAnsi="Verdana"/>
          <w:sz w:val="22"/>
          <w:szCs w:val="22"/>
        </w:rPr>
        <w:t>prijavi</w:t>
      </w:r>
      <w:r w:rsidR="00F57EE8">
        <w:rPr>
          <w:rFonts w:ascii="Verdana" w:hAnsi="Verdana"/>
          <w:sz w:val="22"/>
          <w:szCs w:val="22"/>
        </w:rPr>
        <w:t xml:space="preserve"> največ 1 program:</w:t>
      </w:r>
    </w:p>
    <w:p w14:paraId="2D71B96B" w14:textId="527C3C95" w:rsidR="00F57EE8" w:rsidRPr="00F57EE8" w:rsidRDefault="00EA5422" w:rsidP="00F57EE8">
      <w:pPr>
        <w:pStyle w:val="Telobesedila"/>
        <w:numPr>
          <w:ilvl w:val="0"/>
          <w:numId w:val="31"/>
        </w:num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letni program ali </w:t>
      </w:r>
    </w:p>
    <w:p w14:paraId="032D0BE1" w14:textId="60AA1A1F" w:rsidR="00F57EE8" w:rsidRPr="00F57EE8" w:rsidRDefault="00F57EE8" w:rsidP="00F57EE8">
      <w:pPr>
        <w:pStyle w:val="Telobesedila"/>
        <w:numPr>
          <w:ilvl w:val="0"/>
          <w:numId w:val="31"/>
        </w:num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Program krajšega časovnega obdobja vsebinsko:</w:t>
      </w:r>
    </w:p>
    <w:p w14:paraId="65D90AB2" w14:textId="3AB8AEAC" w:rsidR="00F57EE8" w:rsidRPr="00F57EE8" w:rsidRDefault="00EA5422" w:rsidP="00F57EE8">
      <w:pPr>
        <w:pStyle w:val="Telobesedila"/>
        <w:numPr>
          <w:ilvl w:val="0"/>
          <w:numId w:val="3"/>
        </w:numPr>
        <w:jc w:val="both"/>
        <w:rPr>
          <w:rFonts w:ascii="Verdana" w:hAnsi="Verdana"/>
          <w:b/>
          <w:sz w:val="22"/>
          <w:szCs w:val="22"/>
        </w:rPr>
      </w:pPr>
      <w:r w:rsidRPr="00F57EE8">
        <w:rPr>
          <w:rFonts w:ascii="Verdana" w:hAnsi="Verdana"/>
          <w:sz w:val="22"/>
          <w:szCs w:val="22"/>
        </w:rPr>
        <w:t>posebni socialni in zdravstveni programi</w:t>
      </w:r>
      <w:r w:rsidR="00F57EE8">
        <w:rPr>
          <w:rFonts w:ascii="Verdana" w:hAnsi="Verdana"/>
          <w:sz w:val="22"/>
          <w:szCs w:val="22"/>
        </w:rPr>
        <w:t xml:space="preserve"> ali</w:t>
      </w:r>
    </w:p>
    <w:p w14:paraId="75728685" w14:textId="5B77F6E4" w:rsidR="00EA5422" w:rsidRPr="00F57EE8" w:rsidRDefault="00EA5422" w:rsidP="00F57EE8">
      <w:pPr>
        <w:pStyle w:val="Telobesedila"/>
        <w:numPr>
          <w:ilvl w:val="0"/>
          <w:numId w:val="3"/>
        </w:numPr>
        <w:jc w:val="both"/>
        <w:rPr>
          <w:rFonts w:ascii="Verdana" w:hAnsi="Verdana"/>
          <w:b/>
          <w:sz w:val="22"/>
          <w:szCs w:val="22"/>
        </w:rPr>
      </w:pPr>
      <w:r w:rsidRPr="00F57EE8">
        <w:rPr>
          <w:rFonts w:ascii="Verdana" w:hAnsi="Verdana"/>
          <w:sz w:val="22"/>
          <w:szCs w:val="22"/>
        </w:rPr>
        <w:t>programi športa in rekreacije za starejše,</w:t>
      </w:r>
    </w:p>
    <w:p w14:paraId="7CD7298C" w14:textId="77777777" w:rsidR="00745E52" w:rsidRPr="00894758" w:rsidRDefault="00745E52" w:rsidP="00745E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p w14:paraId="15925F85" w14:textId="4F206A8E" w:rsidR="00610C27" w:rsidRPr="00894758" w:rsidRDefault="00610C27" w:rsidP="00745E52">
      <w:pPr>
        <w:pStyle w:val="Telobesedila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V kolikor bo posamezni prijavitelj prijavil več kot </w:t>
      </w:r>
      <w:r w:rsidR="00F72AC5" w:rsidRPr="00894758">
        <w:rPr>
          <w:rFonts w:ascii="Verdana" w:hAnsi="Verdana"/>
          <w:sz w:val="22"/>
          <w:szCs w:val="22"/>
        </w:rPr>
        <w:t>dva</w:t>
      </w:r>
      <w:r w:rsidRPr="00894758">
        <w:rPr>
          <w:rFonts w:ascii="Verdana" w:hAnsi="Verdana"/>
          <w:sz w:val="22"/>
          <w:szCs w:val="22"/>
        </w:rPr>
        <w:t xml:space="preserve"> pro</w:t>
      </w:r>
      <w:r w:rsidR="00F72AC5" w:rsidRPr="00894758">
        <w:rPr>
          <w:rFonts w:ascii="Verdana" w:hAnsi="Verdana"/>
          <w:sz w:val="22"/>
          <w:szCs w:val="22"/>
        </w:rPr>
        <w:t>grama</w:t>
      </w:r>
      <w:r w:rsidRPr="00894758">
        <w:rPr>
          <w:rFonts w:ascii="Verdana" w:hAnsi="Verdana"/>
          <w:sz w:val="22"/>
          <w:szCs w:val="22"/>
        </w:rPr>
        <w:t xml:space="preserve">, bo </w:t>
      </w:r>
      <w:r w:rsidR="00745E52">
        <w:rPr>
          <w:rFonts w:ascii="Verdana" w:hAnsi="Verdana"/>
          <w:sz w:val="22"/>
          <w:szCs w:val="22"/>
        </w:rPr>
        <w:t xml:space="preserve">upoštevana prva prispela vloga oziroma prva, ki </w:t>
      </w:r>
      <w:r w:rsidR="00F57EE8">
        <w:rPr>
          <w:rFonts w:ascii="Verdana" w:hAnsi="Verdana"/>
          <w:sz w:val="22"/>
          <w:szCs w:val="22"/>
        </w:rPr>
        <w:t xml:space="preserve">bo </w:t>
      </w:r>
      <w:r w:rsidR="00745E52">
        <w:rPr>
          <w:rFonts w:ascii="Verdana" w:hAnsi="Verdana"/>
          <w:sz w:val="22"/>
          <w:szCs w:val="22"/>
        </w:rPr>
        <w:t>sprej</w:t>
      </w:r>
      <w:r w:rsidR="00246A73">
        <w:rPr>
          <w:rFonts w:ascii="Verdana" w:hAnsi="Verdana"/>
          <w:sz w:val="22"/>
          <w:szCs w:val="22"/>
        </w:rPr>
        <w:t>e</w:t>
      </w:r>
      <w:r w:rsidR="00745E52">
        <w:rPr>
          <w:rFonts w:ascii="Verdana" w:hAnsi="Verdana"/>
          <w:sz w:val="22"/>
          <w:szCs w:val="22"/>
        </w:rPr>
        <w:t>ta v obravnavo na komisiji.</w:t>
      </w:r>
    </w:p>
    <w:p w14:paraId="2B672CD0" w14:textId="77777777" w:rsidR="00610C27" w:rsidRPr="00894758" w:rsidRDefault="00EA5422" w:rsidP="00610C27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 primeru, da je za izvedbo prijavljenega programa potrebno soglasje, je to soglasje potrebno priložiti k vlogi (npr. za prostor).</w:t>
      </w:r>
    </w:p>
    <w:p w14:paraId="302EE395" w14:textId="77777777" w:rsidR="00EA5422" w:rsidRPr="00894758" w:rsidRDefault="00EA5422" w:rsidP="00610C27">
      <w:pPr>
        <w:rPr>
          <w:rFonts w:ascii="Verdana" w:hAnsi="Verdana"/>
          <w:color w:val="000000"/>
          <w:sz w:val="22"/>
          <w:szCs w:val="22"/>
        </w:rPr>
      </w:pPr>
    </w:p>
    <w:p w14:paraId="11DD9191" w14:textId="77777777" w:rsidR="00EA5422" w:rsidRPr="00894758" w:rsidRDefault="00EA5422" w:rsidP="00EA5422">
      <w:pPr>
        <w:pStyle w:val="Telobesedila"/>
        <w:jc w:val="both"/>
        <w:rPr>
          <w:rFonts w:ascii="Verdana" w:hAnsi="Verdana"/>
          <w:sz w:val="22"/>
          <w:szCs w:val="22"/>
        </w:rPr>
      </w:pPr>
    </w:p>
    <w:p w14:paraId="7C261142" w14:textId="77777777" w:rsidR="00EA5422" w:rsidRPr="00894758" w:rsidRDefault="00EA5422" w:rsidP="00EA5422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OBVEZNA DOKUMENTACIJA, ki jo je treba priložiti ob prijavi na javni razpis</w:t>
      </w:r>
    </w:p>
    <w:p w14:paraId="5B7109E9" w14:textId="25BFFF42" w:rsidR="00EA5422" w:rsidRPr="00894758" w:rsidRDefault="00EA5422" w:rsidP="00EA5422">
      <w:pPr>
        <w:pStyle w:val="Odstavekseznama"/>
        <w:ind w:left="284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C. </w:t>
      </w:r>
      <w:r w:rsidR="006805A1" w:rsidRPr="00894758">
        <w:rPr>
          <w:rFonts w:ascii="Verdana" w:hAnsi="Verdana"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 xml:space="preserve"> Pogoji in merila za izbor izvajalcev (samo 6. stran, pogoji razpisa)</w:t>
      </w:r>
    </w:p>
    <w:p w14:paraId="1A961014" w14:textId="51B04564" w:rsidR="00EA5422" w:rsidRPr="00894758" w:rsidRDefault="00EA5422" w:rsidP="00EA5422">
      <w:pPr>
        <w:pStyle w:val="Odstavekseznama"/>
        <w:ind w:left="284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D.</w:t>
      </w:r>
      <w:r w:rsidR="006805A1" w:rsidRPr="00894758">
        <w:rPr>
          <w:rFonts w:ascii="Verdana" w:hAnsi="Verdana"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 xml:space="preserve"> Izjava zakonitega zastopnika</w:t>
      </w:r>
    </w:p>
    <w:p w14:paraId="09F3A057" w14:textId="77777777" w:rsidR="00EA5422" w:rsidRPr="00894758" w:rsidRDefault="00EA5422" w:rsidP="00EA5422">
      <w:pPr>
        <w:pStyle w:val="Odstavekseznama"/>
        <w:numPr>
          <w:ilvl w:val="0"/>
          <w:numId w:val="33"/>
        </w:num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Podatki o izvajalcu programov za starejše</w:t>
      </w:r>
    </w:p>
    <w:p w14:paraId="625AF19C" w14:textId="6113224D" w:rsidR="00EA5422" w:rsidRPr="00894758" w:rsidRDefault="00EA5422" w:rsidP="00EA54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Vloga za sofinanciranje</w:t>
      </w:r>
    </w:p>
    <w:p w14:paraId="36561F27" w14:textId="6596BCE4" w:rsidR="0033534C" w:rsidRPr="00894758" w:rsidRDefault="0033534C" w:rsidP="00F57EE8">
      <w:p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ascii="Verdana" w:hAnsi="Verdana"/>
          <w:sz w:val="22"/>
          <w:szCs w:val="22"/>
        </w:rPr>
      </w:pPr>
    </w:p>
    <w:p w14:paraId="55F3DCDD" w14:textId="738051ED" w:rsidR="00EA5422" w:rsidRPr="00F57EE8" w:rsidRDefault="00EA5422" w:rsidP="00F57EE8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F57EE8">
        <w:rPr>
          <w:rFonts w:ascii="Verdana" w:hAnsi="Verdana"/>
          <w:sz w:val="22"/>
          <w:szCs w:val="22"/>
        </w:rPr>
        <w:t>Dokazilo o registraciji izvajalca programa,</w:t>
      </w:r>
    </w:p>
    <w:p w14:paraId="076CF968" w14:textId="64965E17" w:rsidR="00EA5422" w:rsidRDefault="00EA5422" w:rsidP="00F57EE8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F57EE8">
        <w:rPr>
          <w:rFonts w:ascii="Verdana" w:hAnsi="Verdana"/>
          <w:sz w:val="22"/>
          <w:szCs w:val="22"/>
        </w:rPr>
        <w:t xml:space="preserve">Morebitna potrebna soglasja za izvedbo programa. </w:t>
      </w:r>
    </w:p>
    <w:p w14:paraId="77A47962" w14:textId="3A736C05" w:rsidR="00F57EE8" w:rsidRPr="00F57EE8" w:rsidRDefault="00F57EE8" w:rsidP="00F57EE8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Potrdila o usposobljenosti izvajalcev programa.</w:t>
      </w:r>
    </w:p>
    <w:p w14:paraId="7AA8CC91" w14:textId="77777777" w:rsidR="00EA5422" w:rsidRPr="00894758" w:rsidRDefault="00EA5422" w:rsidP="00EA5422">
      <w:pPr>
        <w:jc w:val="both"/>
        <w:rPr>
          <w:rFonts w:ascii="Verdana" w:hAnsi="Verdana"/>
          <w:b/>
          <w:sz w:val="22"/>
          <w:szCs w:val="22"/>
        </w:rPr>
      </w:pPr>
    </w:p>
    <w:p w14:paraId="38BCC2F3" w14:textId="77777777" w:rsidR="00EA5422" w:rsidRPr="00894758" w:rsidRDefault="00EA5422" w:rsidP="00EA5422">
      <w:pPr>
        <w:jc w:val="both"/>
        <w:rPr>
          <w:rFonts w:ascii="Verdana" w:hAnsi="Verdana" w:cs="Tw Cen MT Condensed Extra Bold"/>
          <w:sz w:val="22"/>
          <w:szCs w:val="22"/>
        </w:rPr>
      </w:pPr>
      <w:r w:rsidRPr="00894758">
        <w:rPr>
          <w:rFonts w:ascii="Verdana" w:hAnsi="Verdana" w:cs="Tw Cen MT Condensed Extra Bold"/>
          <w:sz w:val="22"/>
          <w:szCs w:val="22"/>
        </w:rPr>
        <w:t>V primeru, da se organizacija prijavlja kot prostovoljska organizacija, mora priložiti ustrezno listino, iz katere izhaja, da je vpisana v vpisnik prostovoljskih organizacij.</w:t>
      </w:r>
    </w:p>
    <w:p w14:paraId="3C8FA9E3" w14:textId="77777777" w:rsidR="00EA5422" w:rsidRPr="00894758" w:rsidRDefault="00EA5422" w:rsidP="00EA5422">
      <w:pPr>
        <w:jc w:val="both"/>
        <w:rPr>
          <w:rFonts w:ascii="Verdana" w:hAnsi="Verdana"/>
          <w:sz w:val="22"/>
          <w:szCs w:val="22"/>
        </w:rPr>
      </w:pPr>
    </w:p>
    <w:p w14:paraId="6E75397C" w14:textId="77777777" w:rsidR="00EA5422" w:rsidRPr="00894758" w:rsidRDefault="00EA5422" w:rsidP="00EA5422">
      <w:pPr>
        <w:pStyle w:val="Odstavekseznama"/>
        <w:ind w:left="0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Pogodbe se ne prilaga.</w:t>
      </w:r>
    </w:p>
    <w:p w14:paraId="222B49F4" w14:textId="77777777" w:rsidR="00EA5422" w:rsidRPr="00894758" w:rsidRDefault="00EA5422" w:rsidP="00610C27">
      <w:pPr>
        <w:rPr>
          <w:rFonts w:ascii="Verdana" w:hAnsi="Verdana"/>
          <w:sz w:val="22"/>
          <w:szCs w:val="22"/>
        </w:rPr>
      </w:pPr>
    </w:p>
    <w:p w14:paraId="71C0CB83" w14:textId="29A4A154" w:rsidR="00610C27" w:rsidRPr="00894758" w:rsidRDefault="00610C27" w:rsidP="00610C27">
      <w:pPr>
        <w:rPr>
          <w:rFonts w:ascii="Verdana" w:hAnsi="Verdana"/>
          <w:color w:val="000000"/>
          <w:sz w:val="22"/>
          <w:szCs w:val="22"/>
        </w:rPr>
      </w:pPr>
    </w:p>
    <w:p w14:paraId="0C4C516F" w14:textId="04A0A65B" w:rsidR="00610C27" w:rsidRPr="00894758" w:rsidRDefault="008E1B7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B</w:t>
      </w:r>
      <w:r w:rsidR="00610C27" w:rsidRPr="00894758">
        <w:rPr>
          <w:rFonts w:ascii="Verdana" w:hAnsi="Verdana"/>
          <w:b/>
          <w:sz w:val="22"/>
          <w:szCs w:val="22"/>
        </w:rPr>
        <w:t xml:space="preserve">. POGOJI IN MERILA ZA IZBOR IZVAJALCEV </w:t>
      </w:r>
      <w:r w:rsidR="00EF099D" w:rsidRPr="00894758">
        <w:rPr>
          <w:rFonts w:ascii="Verdana" w:hAnsi="Verdana"/>
          <w:b/>
          <w:sz w:val="22"/>
          <w:szCs w:val="22"/>
        </w:rPr>
        <w:t xml:space="preserve">PROGRAMOV </w:t>
      </w:r>
      <w:r w:rsidR="00610C27" w:rsidRPr="00894758">
        <w:rPr>
          <w:rFonts w:ascii="Verdana" w:hAnsi="Verdana"/>
          <w:b/>
          <w:sz w:val="22"/>
          <w:szCs w:val="22"/>
        </w:rPr>
        <w:t xml:space="preserve"> V LETU </w:t>
      </w:r>
      <w:r w:rsidR="00003285" w:rsidRPr="00894758">
        <w:rPr>
          <w:rFonts w:ascii="Verdana" w:hAnsi="Verdana"/>
          <w:b/>
          <w:sz w:val="22"/>
          <w:szCs w:val="22"/>
        </w:rPr>
        <w:t>202</w:t>
      </w:r>
      <w:r w:rsidR="00A02992">
        <w:rPr>
          <w:rFonts w:ascii="Verdana" w:hAnsi="Verdana"/>
          <w:b/>
          <w:sz w:val="22"/>
          <w:szCs w:val="22"/>
        </w:rPr>
        <w:t>5</w:t>
      </w:r>
    </w:p>
    <w:p w14:paraId="66DCD814" w14:textId="77777777" w:rsidR="00610C27" w:rsidRPr="00894758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415A5F6B" w14:textId="77777777" w:rsidR="00610C27" w:rsidRPr="00894758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430B51C8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894758">
        <w:rPr>
          <w:rFonts w:ascii="Verdana" w:hAnsi="Verdana"/>
          <w:b/>
          <w:sz w:val="22"/>
          <w:szCs w:val="22"/>
          <w:u w:val="single"/>
        </w:rPr>
        <w:t>Pogoji za udeležbo na razpisu*:</w:t>
      </w:r>
    </w:p>
    <w:p w14:paraId="244D2B31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3F7EBFDB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51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4"/>
        <w:gridCol w:w="747"/>
        <w:gridCol w:w="579"/>
      </w:tblGrid>
      <w:tr w:rsidR="00610C27" w:rsidRPr="00894758" w14:paraId="76950DCD" w14:textId="77777777" w:rsidTr="00EA5422">
        <w:trPr>
          <w:trHeight w:val="702"/>
        </w:trPr>
        <w:tc>
          <w:tcPr>
            <w:tcW w:w="8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31237" w14:textId="77777777" w:rsidR="00610C27" w:rsidRPr="00894758" w:rsidRDefault="00EA5422" w:rsidP="00402A6E">
            <w:pPr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Status prijavitelja: društvo, druga organizacija____________________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12ECA22" w14:textId="77777777" w:rsidR="00610C27" w:rsidRPr="00894758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0D4175" w14:textId="77777777" w:rsidR="00610C27" w:rsidRPr="00894758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610C27" w:rsidRPr="00894758" w14:paraId="273DF5A6" w14:textId="77777777" w:rsidTr="001373C1">
        <w:trPr>
          <w:trHeight w:val="61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F6BAE" w14:textId="77777777" w:rsidR="00610C27" w:rsidRPr="00894758" w:rsidRDefault="007A3B79" w:rsidP="00EA5422">
            <w:pPr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231F20"/>
                <w:sz w:val="22"/>
                <w:szCs w:val="22"/>
              </w:rPr>
              <w:t>Prijavitelj ima status prostovoljske organizacije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2D5F1" w14:textId="77777777" w:rsidR="00610C27" w:rsidRPr="00894758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64F53" w14:textId="77777777" w:rsidR="00610C27" w:rsidRPr="00894758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610C27" w:rsidRPr="00894758" w14:paraId="73081752" w14:textId="77777777" w:rsidTr="001373C1">
        <w:trPr>
          <w:trHeight w:val="55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5BA9F" w14:textId="77777777" w:rsidR="00610C27" w:rsidRPr="00894758" w:rsidRDefault="00EA5422" w:rsidP="00402A6E">
            <w:pPr>
              <w:spacing w:after="80"/>
              <w:contextualSpacing/>
              <w:jc w:val="both"/>
              <w:rPr>
                <w:rFonts w:ascii="Verdana" w:hAnsi="Verdana"/>
                <w:sz w:val="22"/>
                <w:szCs w:val="22"/>
                <w:shd w:val="clear" w:color="auto" w:fill="FFFFFF"/>
              </w:rPr>
            </w:pPr>
            <w:r w:rsidRPr="00894758">
              <w:rPr>
                <w:rFonts w:ascii="Verdana" w:hAnsi="Verdana"/>
                <w:sz w:val="22"/>
                <w:szCs w:val="22"/>
                <w:shd w:val="clear" w:color="auto" w:fill="FFFFFF"/>
              </w:rPr>
              <w:t>Prijavitelj ima ustrezno dokazilo o registraciji</w:t>
            </w:r>
          </w:p>
          <w:p w14:paraId="69D52D04" w14:textId="77777777" w:rsidR="00610C27" w:rsidRPr="00894758" w:rsidRDefault="00610C27" w:rsidP="00402A6E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CE8B1" w14:textId="77777777" w:rsidR="00610C27" w:rsidRPr="00894758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799E6" w14:textId="77777777" w:rsidR="00610C27" w:rsidRPr="00894758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7E69CE" w:rsidRPr="00894758" w14:paraId="16A9669F" w14:textId="77777777" w:rsidTr="001373C1">
        <w:trPr>
          <w:trHeight w:val="530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738DEB" w14:textId="77777777" w:rsidR="007E69CE" w:rsidRPr="00894758" w:rsidRDefault="007A3B79" w:rsidP="007E69CE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Prijavitelj je nosilec programov, </w:t>
            </w:r>
            <w:r w:rsidRPr="00894758">
              <w:rPr>
                <w:rFonts w:ascii="Verdana" w:hAnsi="Verdana"/>
                <w:sz w:val="22"/>
                <w:szCs w:val="22"/>
                <w:u w:val="single"/>
              </w:rPr>
              <w:t>namenjenih starejšim</w:t>
            </w:r>
            <w:r w:rsidRPr="00894758">
              <w:rPr>
                <w:rFonts w:ascii="Verdana" w:hAnsi="Verdana"/>
                <w:sz w:val="22"/>
                <w:szCs w:val="22"/>
              </w:rPr>
              <w:t xml:space="preserve"> in je za opravljanje navedene dejavnosti registriran</w:t>
            </w:r>
            <w:r w:rsidRPr="00894758">
              <w:rPr>
                <w:rFonts w:ascii="Verdana" w:hAnsi="Verdana"/>
                <w:color w:val="231F20"/>
                <w:sz w:val="22"/>
                <w:szCs w:val="22"/>
              </w:rPr>
              <w:t xml:space="preserve"> </w:t>
            </w:r>
          </w:p>
          <w:p w14:paraId="24181DDB" w14:textId="77777777" w:rsidR="007E69CE" w:rsidRPr="00894758" w:rsidRDefault="007E69CE" w:rsidP="007E69CE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3E17D9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5D001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7E69CE" w:rsidRPr="00894758" w14:paraId="7B9ACB19" w14:textId="77777777" w:rsidTr="001373C1">
        <w:trPr>
          <w:trHeight w:val="530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29456" w14:textId="77777777" w:rsidR="007E69CE" w:rsidRPr="00894758" w:rsidRDefault="007E69CE" w:rsidP="007E69CE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Prijavitelj izvaja  program</w:t>
            </w:r>
            <w:r w:rsidR="000A2E82" w:rsidRPr="00894758">
              <w:rPr>
                <w:rFonts w:ascii="Verdana" w:hAnsi="Verdana"/>
                <w:color w:val="000000"/>
                <w:sz w:val="22"/>
                <w:szCs w:val="22"/>
              </w:rPr>
              <w:t>e</w:t>
            </w:r>
            <w:r w:rsidRPr="00894758">
              <w:rPr>
                <w:rFonts w:ascii="Verdana" w:hAnsi="Verdana"/>
                <w:sz w:val="22"/>
                <w:szCs w:val="22"/>
              </w:rPr>
              <w:t xml:space="preserve"> na območju občine Bohinj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19862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FCC3A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7E69CE" w:rsidRPr="00894758" w14:paraId="5C1DF2E8" w14:textId="77777777" w:rsidTr="001373C1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6E6BD9" w14:textId="77777777" w:rsidR="007E69CE" w:rsidRPr="00894758" w:rsidRDefault="007E69CE" w:rsidP="007E69CE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894758">
              <w:rPr>
                <w:rFonts w:ascii="Verdana" w:hAnsi="Verdana"/>
                <w:color w:val="231F20"/>
                <w:sz w:val="22"/>
                <w:szCs w:val="22"/>
              </w:rPr>
              <w:t>Prijavitelj za prijavljene programe že prejema proračunska sredstva Občine Bohinj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32C6815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A1B808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7E69CE" w:rsidRPr="00894758" w14:paraId="1FE3E860" w14:textId="77777777" w:rsidTr="001373C1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C8C9F" w14:textId="23E2B009" w:rsidR="007E69CE" w:rsidRPr="00894758" w:rsidRDefault="007E69CE" w:rsidP="007E69CE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894758">
              <w:rPr>
                <w:rFonts w:ascii="Verdana" w:hAnsi="Verdana"/>
                <w:color w:val="231F20"/>
                <w:sz w:val="22"/>
                <w:szCs w:val="22"/>
              </w:rPr>
              <w:t xml:space="preserve">Prijavitelj se za prijavljene programe ni prijavil na drug javni razpis Občine Bohinj za sofinanciranje v letu </w:t>
            </w:r>
            <w:r w:rsidR="00003285" w:rsidRPr="00894758">
              <w:rPr>
                <w:rFonts w:ascii="Verdana" w:hAnsi="Verdana"/>
                <w:color w:val="231F20"/>
                <w:sz w:val="22"/>
                <w:szCs w:val="22"/>
              </w:rPr>
              <w:t>202</w:t>
            </w:r>
            <w:r w:rsidR="00E82E0F">
              <w:rPr>
                <w:rFonts w:ascii="Verdana" w:hAnsi="Verdana"/>
                <w:color w:val="231F20"/>
                <w:sz w:val="22"/>
                <w:szCs w:val="22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572D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C21A7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7E69CE" w:rsidRPr="00894758" w14:paraId="39D57056" w14:textId="77777777" w:rsidTr="005959CB">
        <w:trPr>
          <w:trHeight w:val="420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566326" w14:textId="77777777" w:rsidR="007E69CE" w:rsidRPr="00894758" w:rsidRDefault="007E69CE" w:rsidP="007E69CE">
            <w:pPr>
              <w:pStyle w:val="Odstavekseznama"/>
              <w:ind w:left="0"/>
              <w:jc w:val="both"/>
              <w:rPr>
                <w:rFonts w:ascii="Verdana" w:hAnsi="Verdana"/>
                <w:i/>
                <w:color w:val="FF0000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Prijavitelj prijavljene programe za starejše izvaja na podlagi pridobitne dejavnosti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266C17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D8C8B" w14:textId="77777777" w:rsidR="007E69CE" w:rsidRPr="00894758" w:rsidRDefault="007E69CE" w:rsidP="007E69C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894758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</w:tbl>
    <w:p w14:paraId="4C4363CB" w14:textId="77777777" w:rsidR="00610C27" w:rsidRPr="00894758" w:rsidRDefault="00EA5422" w:rsidP="00610C27">
      <w:pPr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</w:pPr>
      <w:r w:rsidRPr="00894758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 xml:space="preserve">* </w:t>
      </w:r>
      <w:r w:rsidR="007A3B79" w:rsidRPr="00894758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>Obvezno obkrožite eno možnost!</w:t>
      </w:r>
      <w:r w:rsidRPr="00894758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 xml:space="preserve">  </w:t>
      </w:r>
      <w:r w:rsidR="00610C27" w:rsidRPr="00894758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br w:type="page"/>
      </w:r>
    </w:p>
    <w:p w14:paraId="50583757" w14:textId="77777777" w:rsidR="00610C27" w:rsidRPr="00894758" w:rsidRDefault="00610C27" w:rsidP="00610C27">
      <w:pPr>
        <w:spacing w:after="80"/>
        <w:jc w:val="both"/>
        <w:rPr>
          <w:rStyle w:val="apple-style-span"/>
          <w:rFonts w:ascii="Verdana" w:hAnsi="Verdana"/>
          <w:b/>
          <w:sz w:val="22"/>
          <w:szCs w:val="22"/>
          <w:shd w:val="clear" w:color="auto" w:fill="FFFFFF"/>
        </w:rPr>
      </w:pPr>
    </w:p>
    <w:p w14:paraId="634FE137" w14:textId="77777777" w:rsidR="00D05781" w:rsidRPr="00894758" w:rsidRDefault="00D05781" w:rsidP="00D05781">
      <w:pPr>
        <w:rPr>
          <w:rFonts w:ascii="Verdana" w:hAnsi="Verdana"/>
          <w:b/>
          <w:sz w:val="22"/>
          <w:szCs w:val="22"/>
          <w:u w:val="single"/>
        </w:rPr>
      </w:pPr>
      <w:r w:rsidRPr="00894758">
        <w:rPr>
          <w:rFonts w:ascii="Verdana" w:hAnsi="Verdana"/>
          <w:b/>
          <w:sz w:val="22"/>
          <w:szCs w:val="22"/>
          <w:u w:val="single"/>
        </w:rPr>
        <w:t>MERILA</w:t>
      </w:r>
    </w:p>
    <w:p w14:paraId="0A7FE84E" w14:textId="77777777" w:rsidR="00D05781" w:rsidRPr="00894758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</w:rPr>
      </w:pPr>
    </w:p>
    <w:p w14:paraId="67FFAC56" w14:textId="77777777" w:rsidR="00D05781" w:rsidRPr="00894758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  <w:u w:val="single"/>
        </w:rPr>
      </w:pPr>
      <w:r w:rsidRPr="00894758">
        <w:rPr>
          <w:rFonts w:ascii="Verdana" w:hAnsi="Verdana"/>
          <w:color w:val="000000"/>
          <w:sz w:val="22"/>
          <w:szCs w:val="22"/>
          <w:u w:val="single"/>
        </w:rPr>
        <w:t>Programi, ki se izvajajo za več občin</w:t>
      </w:r>
    </w:p>
    <w:p w14:paraId="56833B54" w14:textId="77777777" w:rsidR="00D05781" w:rsidRPr="00894758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eastAsia="x-none"/>
        </w:rPr>
      </w:pPr>
      <w:r w:rsidRPr="00894758">
        <w:rPr>
          <w:rFonts w:ascii="Verdana" w:hAnsi="Verdana" w:cs="Courier New"/>
          <w:bCs/>
          <w:sz w:val="22"/>
          <w:szCs w:val="22"/>
          <w:lang w:eastAsia="x-none"/>
        </w:rPr>
        <w:t>Z</w:t>
      </w:r>
      <w:r w:rsidRPr="00894758">
        <w:rPr>
          <w:rFonts w:ascii="Verdana" w:hAnsi="Verdana" w:cs="Courier New"/>
          <w:bCs/>
          <w:sz w:val="22"/>
          <w:szCs w:val="22"/>
          <w:lang w:val="x-none" w:eastAsia="x-none"/>
        </w:rPr>
        <w:t>a programe, ki se izvajajo za člane iz več občin, se za izračun deleža iz proračuna Občine Bohinj upošteva: delež sofinanciranja teh občin, število vseh članov in število članov iz Občine Bohinj</w:t>
      </w:r>
      <w:r w:rsidRPr="00894758">
        <w:rPr>
          <w:rFonts w:ascii="Verdana" w:hAnsi="Verdana" w:cs="Courier New"/>
          <w:bCs/>
          <w:sz w:val="22"/>
          <w:szCs w:val="22"/>
          <w:lang w:eastAsia="x-none"/>
        </w:rPr>
        <w:t xml:space="preserve"> po spodaj predstavljenem ključu.</w:t>
      </w:r>
    </w:p>
    <w:p w14:paraId="0387E86D" w14:textId="77777777" w:rsidR="00D05781" w:rsidRPr="00894758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</w:rPr>
      </w:pPr>
    </w:p>
    <w:p w14:paraId="0FEC4816" w14:textId="77777777" w:rsidR="00D05781" w:rsidRPr="00894758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i/>
          <w:color w:val="000000"/>
          <w:sz w:val="22"/>
          <w:szCs w:val="22"/>
        </w:rPr>
      </w:pPr>
      <w:r w:rsidRPr="00894758">
        <w:rPr>
          <w:rFonts w:ascii="Verdana" w:hAnsi="Verdana"/>
          <w:i/>
          <w:color w:val="000000"/>
          <w:sz w:val="22"/>
          <w:szCs w:val="22"/>
        </w:rPr>
        <w:t xml:space="preserve">Vsa planirana sredstva od občin delimo s številom vseh članov izvajalca in dobimo višino sredstev na člana. Dobljeni znesek pomnožimo s številom članov iz Občine Bohinj in tako dobimo višino sredstev sofinanciranja iz proračuna Občine Bohinj. </w:t>
      </w:r>
    </w:p>
    <w:p w14:paraId="76962717" w14:textId="77777777" w:rsidR="00D05781" w:rsidRPr="00894758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i/>
          <w:color w:val="000000"/>
          <w:sz w:val="22"/>
          <w:szCs w:val="22"/>
        </w:rPr>
      </w:pPr>
      <w:r w:rsidRPr="00894758">
        <w:rPr>
          <w:rFonts w:ascii="Verdana" w:hAnsi="Verdana"/>
          <w:i/>
          <w:color w:val="000000"/>
          <w:sz w:val="22"/>
          <w:szCs w:val="22"/>
        </w:rPr>
        <w:t>Dobljena višina sredstev ne sme presegati višine sredstev, ki jo izvajalec v finančnem planu (prihodki) pričakuje od Občine Bohinj.</w:t>
      </w:r>
    </w:p>
    <w:p w14:paraId="796698E9" w14:textId="77777777" w:rsidR="00D05781" w:rsidRPr="00894758" w:rsidRDefault="00D05781" w:rsidP="00D05781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Courier New"/>
          <w:bCs/>
          <w:sz w:val="22"/>
          <w:szCs w:val="22"/>
          <w:lang w:val="x-none" w:eastAsia="x-none"/>
        </w:rPr>
      </w:pPr>
    </w:p>
    <w:p w14:paraId="700510B6" w14:textId="77777777" w:rsidR="00D05781" w:rsidRPr="00894758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u w:val="single"/>
          <w:lang w:eastAsia="x-none"/>
        </w:rPr>
      </w:pPr>
      <w:r w:rsidRPr="00894758">
        <w:rPr>
          <w:rFonts w:ascii="Verdana" w:hAnsi="Verdana" w:cs="Courier New"/>
          <w:bCs/>
          <w:sz w:val="22"/>
          <w:szCs w:val="22"/>
          <w:u w:val="single"/>
          <w:lang w:eastAsia="x-none"/>
        </w:rPr>
        <w:t>Programi, ki se za uporabnike v celoti izvajajo na območju občine Bohinj</w:t>
      </w:r>
    </w:p>
    <w:p w14:paraId="0D5F0FE1" w14:textId="261FA8EE" w:rsidR="00D05781" w:rsidRPr="00894758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eastAsia="x-none"/>
        </w:rPr>
      </w:pPr>
      <w:r w:rsidRPr="00894758">
        <w:rPr>
          <w:rFonts w:ascii="Verdana" w:hAnsi="Verdana" w:cs="Courier New"/>
          <w:bCs/>
          <w:sz w:val="22"/>
          <w:szCs w:val="22"/>
          <w:lang w:eastAsia="x-none"/>
        </w:rPr>
        <w:t>Pri določitvi višine sofinanciranja programov, ki se v celoti izvajajo na območju občine Bohinj, se upošteva</w:t>
      </w:r>
      <w:r w:rsidR="00DF7CC2" w:rsidRPr="00894758">
        <w:rPr>
          <w:rFonts w:ascii="Verdana" w:hAnsi="Verdana" w:cs="Courier New"/>
          <w:bCs/>
          <w:sz w:val="22"/>
          <w:szCs w:val="22"/>
          <w:lang w:eastAsia="x-none"/>
        </w:rPr>
        <w:t>jo v nadaljevanju priložena merila.</w:t>
      </w:r>
      <w:r w:rsidRPr="00894758">
        <w:rPr>
          <w:rFonts w:ascii="Verdana" w:hAnsi="Verdana" w:cs="Courier New"/>
          <w:bCs/>
          <w:sz w:val="22"/>
          <w:szCs w:val="22"/>
          <w:lang w:eastAsia="x-none"/>
        </w:rPr>
        <w:t xml:space="preserve"> </w:t>
      </w:r>
      <w:r w:rsidR="00DF7CC2" w:rsidRPr="00894758">
        <w:rPr>
          <w:rFonts w:ascii="Verdana" w:hAnsi="Verdana" w:cs="Courier New"/>
          <w:bCs/>
          <w:sz w:val="22"/>
          <w:szCs w:val="22"/>
          <w:lang w:eastAsia="x-none"/>
        </w:rPr>
        <w:t xml:space="preserve">Višina dodeljenih sredstev </w:t>
      </w:r>
      <w:r w:rsidRPr="00894758">
        <w:rPr>
          <w:rFonts w:ascii="Verdana" w:hAnsi="Verdana" w:cs="Courier New"/>
          <w:bCs/>
          <w:sz w:val="22"/>
          <w:szCs w:val="22"/>
          <w:lang w:eastAsia="x-none"/>
        </w:rPr>
        <w:t xml:space="preserve">ne sme preseči </w:t>
      </w:r>
      <w:r w:rsidR="004A6C9E" w:rsidRPr="00894758">
        <w:rPr>
          <w:rFonts w:ascii="Verdana" w:hAnsi="Verdana" w:cs="Courier New"/>
          <w:bCs/>
          <w:sz w:val="22"/>
          <w:szCs w:val="22"/>
          <w:lang w:eastAsia="x-none"/>
        </w:rPr>
        <w:t>7</w:t>
      </w:r>
      <w:r w:rsidRPr="00894758">
        <w:rPr>
          <w:rFonts w:ascii="Verdana" w:hAnsi="Verdana" w:cs="Courier New"/>
          <w:bCs/>
          <w:sz w:val="22"/>
          <w:szCs w:val="22"/>
          <w:lang w:eastAsia="x-none"/>
        </w:rPr>
        <w:t xml:space="preserve">0 % vrednosti programa. </w:t>
      </w:r>
    </w:p>
    <w:p w14:paraId="12F0E4A9" w14:textId="77777777" w:rsidR="00D05781" w:rsidRPr="00894758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eastAsia="x-none"/>
        </w:rPr>
      </w:pPr>
    </w:p>
    <w:p w14:paraId="3E80EA88" w14:textId="27A071DA" w:rsidR="00D05781" w:rsidRPr="00894758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/>
          <w:bCs/>
          <w:sz w:val="22"/>
          <w:szCs w:val="22"/>
          <w:lang w:eastAsia="x-none"/>
        </w:rPr>
      </w:pPr>
      <w:r w:rsidRPr="00894758">
        <w:rPr>
          <w:rFonts w:ascii="Verdana" w:hAnsi="Verdana" w:cs="Courier New"/>
          <w:b/>
          <w:bCs/>
          <w:sz w:val="22"/>
          <w:szCs w:val="22"/>
          <w:lang w:eastAsia="x-none"/>
        </w:rPr>
        <w:t>Če sredstva v proračunu ne zadoščajo v celoti, se višina sofinanciranja zniža za določen/enak odstotek za vse prijavljene programe. Višina znižanja se usklajuje do uskladitve z višino razpisanih s</w:t>
      </w:r>
      <w:r w:rsidR="004A6C9E" w:rsidRPr="00894758">
        <w:rPr>
          <w:rFonts w:ascii="Verdana" w:hAnsi="Verdana" w:cs="Courier New"/>
          <w:b/>
          <w:bCs/>
          <w:sz w:val="22"/>
          <w:szCs w:val="22"/>
          <w:lang w:eastAsia="x-none"/>
        </w:rPr>
        <w:t>r</w:t>
      </w:r>
      <w:r w:rsidRPr="00894758">
        <w:rPr>
          <w:rFonts w:ascii="Verdana" w:hAnsi="Verdana" w:cs="Courier New"/>
          <w:b/>
          <w:bCs/>
          <w:sz w:val="22"/>
          <w:szCs w:val="22"/>
          <w:lang w:eastAsia="x-none"/>
        </w:rPr>
        <w:t xml:space="preserve">edstev. </w:t>
      </w:r>
    </w:p>
    <w:p w14:paraId="72B233A7" w14:textId="77777777" w:rsidR="00D05781" w:rsidRPr="00894758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bCs/>
          <w:sz w:val="22"/>
          <w:szCs w:val="22"/>
          <w:lang w:val="x-none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5"/>
        <w:gridCol w:w="281"/>
        <w:gridCol w:w="5466"/>
      </w:tblGrid>
      <w:tr w:rsidR="000A2E82" w:rsidRPr="00894758" w14:paraId="64A218B5" w14:textId="77777777" w:rsidTr="00E3016C">
        <w:tc>
          <w:tcPr>
            <w:tcW w:w="3369" w:type="dxa"/>
            <w:shd w:val="clear" w:color="auto" w:fill="auto"/>
          </w:tcPr>
          <w:p w14:paraId="39747C1D" w14:textId="77777777" w:rsidR="000A2E82" w:rsidRPr="00894758" w:rsidRDefault="000A2E82" w:rsidP="00610C27">
            <w:pPr>
              <w:rPr>
                <w:rFonts w:ascii="Verdana" w:eastAsia="Wingdings" w:hAnsi="Verdana"/>
                <w:b/>
                <w:sz w:val="22"/>
                <w:szCs w:val="22"/>
              </w:rPr>
            </w:pPr>
            <w:bookmarkStart w:id="0" w:name="_Hlk72842662"/>
            <w:r w:rsidRPr="00894758">
              <w:rPr>
                <w:rFonts w:ascii="Verdana" w:eastAsia="Wingdings" w:hAnsi="Verdana"/>
                <w:b/>
                <w:sz w:val="22"/>
                <w:szCs w:val="22"/>
              </w:rPr>
              <w:t>DOSEŽENO ŠTEVILO TOČK</w:t>
            </w:r>
          </w:p>
        </w:tc>
        <w:tc>
          <w:tcPr>
            <w:tcW w:w="283" w:type="dxa"/>
            <w:shd w:val="clear" w:color="auto" w:fill="auto"/>
          </w:tcPr>
          <w:p w14:paraId="44CA347C" w14:textId="77777777" w:rsidR="000A2E82" w:rsidRPr="00894758" w:rsidRDefault="000A2E82" w:rsidP="00610C27">
            <w:pPr>
              <w:rPr>
                <w:rFonts w:ascii="Verdana" w:eastAsia="Wingdings" w:hAnsi="Verdana"/>
                <w:b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1C4C4B9F" w14:textId="77777777" w:rsidR="001579E2" w:rsidRPr="00894758" w:rsidRDefault="000A2E82" w:rsidP="00610C27">
            <w:pPr>
              <w:rPr>
                <w:rFonts w:ascii="Verdana" w:eastAsia="Wingdings" w:hAnsi="Verdana"/>
                <w:b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b/>
                <w:sz w:val="22"/>
                <w:szCs w:val="22"/>
              </w:rPr>
              <w:t>VIŠINA SOFINANCIRANJA</w:t>
            </w:r>
          </w:p>
          <w:p w14:paraId="35FDCCAF" w14:textId="77777777" w:rsidR="000A2E82" w:rsidRPr="00894758" w:rsidRDefault="001579E2" w:rsidP="001579E2">
            <w:pPr>
              <w:rPr>
                <w:rFonts w:ascii="Verdana" w:eastAsia="Wingdings" w:hAnsi="Verdana"/>
                <w:b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b/>
                <w:sz w:val="22"/>
                <w:szCs w:val="22"/>
              </w:rPr>
              <w:t>iz proračunskih sredstev</w:t>
            </w:r>
          </w:p>
        </w:tc>
      </w:tr>
      <w:tr w:rsidR="001579E2" w:rsidRPr="00894758" w14:paraId="43B1C16F" w14:textId="77777777" w:rsidTr="00E3016C">
        <w:tc>
          <w:tcPr>
            <w:tcW w:w="3369" w:type="dxa"/>
            <w:shd w:val="clear" w:color="auto" w:fill="auto"/>
          </w:tcPr>
          <w:p w14:paraId="399ACE5E" w14:textId="77777777" w:rsidR="001579E2" w:rsidRPr="00894758" w:rsidRDefault="001579E2" w:rsidP="000A2E82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02EBB43C" w14:textId="77777777" w:rsidR="001579E2" w:rsidRPr="00894758" w:rsidRDefault="001579E2" w:rsidP="00610C27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276E0B3C" w14:textId="77777777" w:rsidR="001579E2" w:rsidRPr="00894758" w:rsidRDefault="001579E2" w:rsidP="000A2E82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</w:tr>
      <w:tr w:rsidR="000A2E82" w:rsidRPr="00894758" w14:paraId="0076379A" w14:textId="77777777" w:rsidTr="00E3016C">
        <w:tc>
          <w:tcPr>
            <w:tcW w:w="3369" w:type="dxa"/>
            <w:shd w:val="clear" w:color="auto" w:fill="auto"/>
          </w:tcPr>
          <w:p w14:paraId="1556987E" w14:textId="77777777" w:rsidR="000A2E82" w:rsidRPr="00894758" w:rsidRDefault="000A2E82" w:rsidP="000A2E82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 xml:space="preserve">70 do 80 </w:t>
            </w:r>
          </w:p>
        </w:tc>
        <w:tc>
          <w:tcPr>
            <w:tcW w:w="283" w:type="dxa"/>
            <w:shd w:val="clear" w:color="auto" w:fill="auto"/>
          </w:tcPr>
          <w:p w14:paraId="3624D318" w14:textId="77777777" w:rsidR="000A2E82" w:rsidRPr="00894758" w:rsidRDefault="000A2E82" w:rsidP="00610C27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3DC317D6" w14:textId="19D28AEE" w:rsidR="000A2E82" w:rsidRPr="00894758" w:rsidRDefault="004A6C9E" w:rsidP="000A2E82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7</w:t>
            </w:r>
            <w:r w:rsidR="000A2E82" w:rsidRPr="00894758">
              <w:rPr>
                <w:rFonts w:ascii="Verdana" w:eastAsia="Wingdings" w:hAnsi="Verdana"/>
                <w:sz w:val="22"/>
                <w:szCs w:val="22"/>
              </w:rPr>
              <w:t>0% vrednosti programa</w:t>
            </w:r>
          </w:p>
        </w:tc>
      </w:tr>
      <w:tr w:rsidR="000A2E82" w:rsidRPr="00894758" w14:paraId="00796BD6" w14:textId="77777777" w:rsidTr="00E3016C">
        <w:tc>
          <w:tcPr>
            <w:tcW w:w="3369" w:type="dxa"/>
            <w:shd w:val="clear" w:color="auto" w:fill="auto"/>
          </w:tcPr>
          <w:p w14:paraId="523FADAA" w14:textId="77777777" w:rsidR="000A2E82" w:rsidRPr="00894758" w:rsidRDefault="000A2E82" w:rsidP="000A2E82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 xml:space="preserve">60 do 69 </w:t>
            </w:r>
          </w:p>
        </w:tc>
        <w:tc>
          <w:tcPr>
            <w:tcW w:w="283" w:type="dxa"/>
            <w:shd w:val="clear" w:color="auto" w:fill="auto"/>
          </w:tcPr>
          <w:p w14:paraId="6FF63EBA" w14:textId="77777777" w:rsidR="000A2E82" w:rsidRPr="00894758" w:rsidRDefault="000A2E82" w:rsidP="00610C27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54D1676C" w14:textId="5730DB4E" w:rsidR="000A2E82" w:rsidRPr="00894758" w:rsidRDefault="004A6C9E" w:rsidP="00610C27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6</w:t>
            </w:r>
            <w:r w:rsidR="000A2E82" w:rsidRPr="00894758">
              <w:rPr>
                <w:rFonts w:ascii="Verdana" w:eastAsia="Wingdings" w:hAnsi="Verdana"/>
                <w:sz w:val="22"/>
                <w:szCs w:val="22"/>
              </w:rPr>
              <w:t>0% vrednosti programa</w:t>
            </w:r>
          </w:p>
        </w:tc>
      </w:tr>
      <w:tr w:rsidR="000A2E82" w:rsidRPr="00894758" w14:paraId="5DAAF8E8" w14:textId="77777777" w:rsidTr="00E3016C">
        <w:tc>
          <w:tcPr>
            <w:tcW w:w="3369" w:type="dxa"/>
            <w:shd w:val="clear" w:color="auto" w:fill="auto"/>
          </w:tcPr>
          <w:p w14:paraId="4D2A9CCD" w14:textId="77777777" w:rsidR="000A2E82" w:rsidRPr="00894758" w:rsidRDefault="001579E2" w:rsidP="00610C27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50 do 59</w:t>
            </w:r>
          </w:p>
        </w:tc>
        <w:tc>
          <w:tcPr>
            <w:tcW w:w="283" w:type="dxa"/>
            <w:shd w:val="clear" w:color="auto" w:fill="auto"/>
          </w:tcPr>
          <w:p w14:paraId="76CE36D1" w14:textId="77777777" w:rsidR="000A2E82" w:rsidRPr="00894758" w:rsidRDefault="000A2E82" w:rsidP="00610C27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6019ED21" w14:textId="04E3553F" w:rsidR="000A2E82" w:rsidRPr="00894758" w:rsidRDefault="004A6C9E" w:rsidP="00610C27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5</w:t>
            </w:r>
            <w:r w:rsidR="000A2E82" w:rsidRPr="00894758">
              <w:rPr>
                <w:rFonts w:ascii="Verdana" w:eastAsia="Wingdings" w:hAnsi="Verdana"/>
                <w:sz w:val="22"/>
                <w:szCs w:val="22"/>
              </w:rPr>
              <w:t>0% vrednosti programa</w:t>
            </w:r>
          </w:p>
        </w:tc>
      </w:tr>
      <w:tr w:rsidR="001579E2" w:rsidRPr="00894758" w14:paraId="2FCBF9AC" w14:textId="77777777" w:rsidTr="00E3016C">
        <w:tc>
          <w:tcPr>
            <w:tcW w:w="3369" w:type="dxa"/>
            <w:shd w:val="clear" w:color="auto" w:fill="auto"/>
          </w:tcPr>
          <w:p w14:paraId="031BC808" w14:textId="77777777" w:rsidR="001579E2" w:rsidRPr="00894758" w:rsidRDefault="001579E2" w:rsidP="00610C27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40 do 49</w:t>
            </w:r>
          </w:p>
        </w:tc>
        <w:tc>
          <w:tcPr>
            <w:tcW w:w="283" w:type="dxa"/>
            <w:shd w:val="clear" w:color="auto" w:fill="auto"/>
          </w:tcPr>
          <w:p w14:paraId="5BD59606" w14:textId="77777777" w:rsidR="001579E2" w:rsidRPr="00894758" w:rsidRDefault="001579E2" w:rsidP="00610C27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2BE94A16" w14:textId="52101A37" w:rsidR="001579E2" w:rsidRPr="00894758" w:rsidRDefault="004A6C9E" w:rsidP="00610C27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4</w:t>
            </w:r>
            <w:r w:rsidR="001579E2" w:rsidRPr="00894758">
              <w:rPr>
                <w:rFonts w:ascii="Verdana" w:eastAsia="Wingdings" w:hAnsi="Verdana"/>
                <w:sz w:val="22"/>
                <w:szCs w:val="22"/>
              </w:rPr>
              <w:t>0 % vrednosti programa</w:t>
            </w:r>
          </w:p>
        </w:tc>
      </w:tr>
      <w:tr w:rsidR="001579E2" w:rsidRPr="00894758" w14:paraId="356E65DA" w14:textId="77777777" w:rsidTr="00E3016C">
        <w:tc>
          <w:tcPr>
            <w:tcW w:w="3369" w:type="dxa"/>
            <w:shd w:val="clear" w:color="auto" w:fill="auto"/>
          </w:tcPr>
          <w:p w14:paraId="3F36007E" w14:textId="77777777" w:rsidR="001579E2" w:rsidRPr="00894758" w:rsidRDefault="001579E2" w:rsidP="001579E2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do  39</w:t>
            </w:r>
          </w:p>
        </w:tc>
        <w:tc>
          <w:tcPr>
            <w:tcW w:w="283" w:type="dxa"/>
            <w:shd w:val="clear" w:color="auto" w:fill="auto"/>
          </w:tcPr>
          <w:p w14:paraId="15BDC6C8" w14:textId="77777777" w:rsidR="001579E2" w:rsidRPr="00894758" w:rsidRDefault="001579E2" w:rsidP="00610C27">
            <w:pPr>
              <w:rPr>
                <w:rFonts w:ascii="Verdana" w:eastAsia="Wingdings" w:hAnsi="Verdana"/>
                <w:sz w:val="22"/>
                <w:szCs w:val="22"/>
              </w:rPr>
            </w:pPr>
          </w:p>
        </w:tc>
        <w:tc>
          <w:tcPr>
            <w:tcW w:w="5560" w:type="dxa"/>
            <w:shd w:val="clear" w:color="auto" w:fill="auto"/>
          </w:tcPr>
          <w:p w14:paraId="2C7F9470" w14:textId="681189B7" w:rsidR="001579E2" w:rsidRPr="00894758" w:rsidRDefault="004A6C9E" w:rsidP="00610C27">
            <w:pPr>
              <w:rPr>
                <w:rFonts w:ascii="Verdana" w:eastAsia="Wingdings" w:hAnsi="Verdana"/>
                <w:sz w:val="22"/>
                <w:szCs w:val="22"/>
              </w:rPr>
            </w:pPr>
            <w:r w:rsidRPr="00894758">
              <w:rPr>
                <w:rFonts w:ascii="Verdana" w:eastAsia="Wingdings" w:hAnsi="Verdana"/>
                <w:sz w:val="22"/>
                <w:szCs w:val="22"/>
              </w:rPr>
              <w:t>2</w:t>
            </w:r>
            <w:r w:rsidR="001579E2" w:rsidRPr="00894758">
              <w:rPr>
                <w:rFonts w:ascii="Verdana" w:eastAsia="Wingdings" w:hAnsi="Verdana"/>
                <w:sz w:val="22"/>
                <w:szCs w:val="22"/>
              </w:rPr>
              <w:t>0 % vrednosti programa</w:t>
            </w:r>
          </w:p>
        </w:tc>
      </w:tr>
      <w:bookmarkEnd w:id="0"/>
    </w:tbl>
    <w:p w14:paraId="67463BE0" w14:textId="77777777" w:rsidR="00610C27" w:rsidRPr="00894758" w:rsidRDefault="00610C27" w:rsidP="000A2E82">
      <w:pPr>
        <w:rPr>
          <w:rFonts w:ascii="Verdana" w:hAnsi="Verdana"/>
          <w:b/>
          <w:sz w:val="22"/>
          <w:szCs w:val="22"/>
          <w:u w:val="single"/>
        </w:rPr>
      </w:pPr>
      <w:r w:rsidRPr="00894758">
        <w:rPr>
          <w:rFonts w:ascii="Verdana" w:hAnsi="Verdana"/>
          <w:b/>
          <w:sz w:val="22"/>
          <w:szCs w:val="22"/>
          <w:u w:val="single"/>
        </w:rPr>
        <w:br w:type="page"/>
      </w:r>
      <w:r w:rsidRPr="00894758">
        <w:rPr>
          <w:rFonts w:ascii="Verdana" w:hAnsi="Verdana"/>
          <w:b/>
          <w:sz w:val="22"/>
          <w:szCs w:val="22"/>
          <w:u w:val="single"/>
        </w:rPr>
        <w:lastRenderedPageBreak/>
        <w:t xml:space="preserve">MERILA ZA OCENJEVANJE </w:t>
      </w:r>
      <w:r w:rsidR="00EF099D" w:rsidRPr="00894758">
        <w:rPr>
          <w:rFonts w:ascii="Verdana" w:hAnsi="Verdana"/>
          <w:b/>
          <w:sz w:val="22"/>
          <w:szCs w:val="22"/>
          <w:u w:val="single"/>
        </w:rPr>
        <w:t xml:space="preserve">PROGRAMOV </w:t>
      </w:r>
      <w:r w:rsidRPr="00894758">
        <w:rPr>
          <w:rFonts w:ascii="Verdana" w:hAnsi="Verdana"/>
          <w:b/>
          <w:sz w:val="22"/>
          <w:szCs w:val="22"/>
          <w:u w:val="single"/>
        </w:rPr>
        <w:t>:</w:t>
      </w:r>
      <w:r w:rsidR="007A3B79" w:rsidRPr="00894758">
        <w:rPr>
          <w:rFonts w:ascii="Verdana" w:hAnsi="Verdana"/>
          <w:b/>
          <w:sz w:val="22"/>
          <w:szCs w:val="22"/>
          <w:u w:val="single"/>
        </w:rPr>
        <w:t xml:space="preserve"> IZPOLNI KOMISIJA</w:t>
      </w:r>
    </w:p>
    <w:p w14:paraId="0C73FEDC" w14:textId="77777777" w:rsidR="00EA5422" w:rsidRPr="00894758" w:rsidRDefault="00EA5422" w:rsidP="0050469E">
      <w:pPr>
        <w:pStyle w:val="Odstavekseznama"/>
        <w:numPr>
          <w:ilvl w:val="0"/>
          <w:numId w:val="5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LOKACIJA IZVEDBE </w:t>
      </w:r>
      <w:r w:rsidRPr="00894758">
        <w:rPr>
          <w:rFonts w:ascii="Verdana" w:hAnsi="Verdana"/>
          <w:sz w:val="22"/>
          <w:szCs w:val="22"/>
        </w:rPr>
        <w:t>(</w:t>
      </w:r>
      <w:r w:rsidR="007A3B79" w:rsidRPr="00894758">
        <w:rPr>
          <w:rFonts w:ascii="Verdana" w:hAnsi="Verdana"/>
          <w:sz w:val="22"/>
          <w:szCs w:val="22"/>
        </w:rPr>
        <w:t>vsaka KS pomeni 2</w:t>
      </w:r>
      <w:r w:rsidR="00896637" w:rsidRPr="00894758">
        <w:rPr>
          <w:rFonts w:ascii="Verdana" w:hAnsi="Verdana"/>
          <w:sz w:val="22"/>
          <w:szCs w:val="22"/>
        </w:rPr>
        <w:t>,5</w:t>
      </w:r>
      <w:r w:rsidR="007A3B79" w:rsidRPr="00894758">
        <w:rPr>
          <w:rFonts w:ascii="Verdana" w:hAnsi="Verdana"/>
          <w:sz w:val="22"/>
          <w:szCs w:val="22"/>
        </w:rPr>
        <w:t xml:space="preserve"> točk</w:t>
      </w:r>
      <w:r w:rsidR="00896637" w:rsidRPr="00894758">
        <w:rPr>
          <w:rFonts w:ascii="Verdana" w:hAnsi="Verdana"/>
          <w:sz w:val="22"/>
          <w:szCs w:val="22"/>
        </w:rPr>
        <w:t>e</w:t>
      </w:r>
      <w:r w:rsidR="007A3B79" w:rsidRPr="00894758">
        <w:rPr>
          <w:rFonts w:ascii="Verdana" w:hAnsi="Verdana"/>
          <w:sz w:val="22"/>
          <w:szCs w:val="22"/>
        </w:rPr>
        <w:t>)</w:t>
      </w:r>
    </w:p>
    <w:p w14:paraId="5904E269" w14:textId="77777777" w:rsidR="00DF7CC2" w:rsidRPr="00894758" w:rsidRDefault="00EA5422" w:rsidP="00E3016C">
      <w:pPr>
        <w:pStyle w:val="Odstavekseznama"/>
        <w:numPr>
          <w:ilvl w:val="0"/>
          <w:numId w:val="34"/>
        </w:num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Bohinjska Bistrica</w:t>
      </w:r>
      <w:r w:rsidR="00DF7CC2" w:rsidRPr="00894758">
        <w:rPr>
          <w:rFonts w:ascii="Verdana" w:hAnsi="Verdana"/>
          <w:sz w:val="22"/>
          <w:szCs w:val="22"/>
        </w:rPr>
        <w:t xml:space="preserve"> </w:t>
      </w:r>
    </w:p>
    <w:p w14:paraId="2B6EC198" w14:textId="77777777" w:rsidR="00EA5422" w:rsidRPr="00894758" w:rsidRDefault="00EA5422" w:rsidP="00E3016C">
      <w:pPr>
        <w:pStyle w:val="Odstavekseznama"/>
        <w:numPr>
          <w:ilvl w:val="0"/>
          <w:numId w:val="34"/>
        </w:num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Stara Fužina</w:t>
      </w:r>
    </w:p>
    <w:p w14:paraId="5305A9D4" w14:textId="77777777" w:rsidR="00EA5422" w:rsidRPr="00894758" w:rsidRDefault="00EA5422" w:rsidP="00EA5422">
      <w:pPr>
        <w:pStyle w:val="Odstavekseznama"/>
        <w:numPr>
          <w:ilvl w:val="0"/>
          <w:numId w:val="34"/>
        </w:num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Sredn</w:t>
      </w:r>
      <w:r w:rsidR="007A3B79" w:rsidRPr="00894758">
        <w:rPr>
          <w:rFonts w:ascii="Verdana" w:hAnsi="Verdana"/>
          <w:sz w:val="22"/>
          <w:szCs w:val="22"/>
        </w:rPr>
        <w:t>j</w:t>
      </w:r>
      <w:r w:rsidRPr="00894758">
        <w:rPr>
          <w:rFonts w:ascii="Verdana" w:hAnsi="Verdana"/>
          <w:sz w:val="22"/>
          <w:szCs w:val="22"/>
        </w:rPr>
        <w:t>a vas</w:t>
      </w:r>
    </w:p>
    <w:p w14:paraId="1B50FA0B" w14:textId="77777777" w:rsidR="00EA5422" w:rsidRPr="00894758" w:rsidRDefault="00EA5422" w:rsidP="00EA5422">
      <w:pPr>
        <w:pStyle w:val="Odstavekseznama"/>
        <w:numPr>
          <w:ilvl w:val="0"/>
          <w:numId w:val="34"/>
        </w:num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Koprivnik Gorjuše</w:t>
      </w:r>
    </w:p>
    <w:p w14:paraId="0C952B2D" w14:textId="77777777" w:rsidR="00896637" w:rsidRPr="00894758" w:rsidRDefault="00896637" w:rsidP="0089663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51A61325" w14:textId="77777777" w:rsidR="00EA5422" w:rsidRPr="00894758" w:rsidRDefault="00EA5422" w:rsidP="00EA5422">
      <w:pPr>
        <w:pStyle w:val="Odstavekseznama"/>
        <w:ind w:left="568"/>
        <w:jc w:val="both"/>
        <w:rPr>
          <w:rFonts w:ascii="Verdana" w:hAnsi="Verdana"/>
          <w:b/>
          <w:sz w:val="22"/>
          <w:szCs w:val="22"/>
        </w:rPr>
      </w:pPr>
    </w:p>
    <w:p w14:paraId="6B395C50" w14:textId="77777777" w:rsidR="00610C27" w:rsidRPr="00894758" w:rsidRDefault="00610C27" w:rsidP="0050469E">
      <w:pPr>
        <w:pStyle w:val="Odstavekseznama"/>
        <w:numPr>
          <w:ilvl w:val="0"/>
          <w:numId w:val="5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ŠTEVILO </w:t>
      </w:r>
      <w:r w:rsidR="00EA5422" w:rsidRPr="00894758">
        <w:rPr>
          <w:rFonts w:ascii="Verdana" w:hAnsi="Verdana"/>
          <w:b/>
          <w:sz w:val="22"/>
          <w:szCs w:val="22"/>
        </w:rPr>
        <w:t>AKTIVNIH UPORABNIKOV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  <w:r w:rsidR="007D5C4C" w:rsidRPr="00894758">
        <w:rPr>
          <w:rFonts w:ascii="Verdana" w:hAnsi="Verdana"/>
          <w:b/>
          <w:sz w:val="22"/>
          <w:szCs w:val="22"/>
        </w:rPr>
        <w:t>PROGRAM</w:t>
      </w:r>
      <w:r w:rsidR="00EA5422" w:rsidRPr="00894758">
        <w:rPr>
          <w:rFonts w:ascii="Verdana" w:hAnsi="Verdana"/>
          <w:b/>
          <w:sz w:val="22"/>
          <w:szCs w:val="22"/>
        </w:rPr>
        <w:t>A</w:t>
      </w:r>
      <w:r w:rsidR="00DF7CC2" w:rsidRPr="00894758">
        <w:rPr>
          <w:rFonts w:ascii="Verdana" w:hAnsi="Verdana"/>
          <w:b/>
          <w:sz w:val="22"/>
          <w:szCs w:val="22"/>
        </w:rPr>
        <w:t xml:space="preserve"> </w:t>
      </w:r>
    </w:p>
    <w:p w14:paraId="12975C28" w14:textId="77777777" w:rsidR="00610C27" w:rsidRPr="00894758" w:rsidRDefault="007D5C4C" w:rsidP="0050469E">
      <w:pPr>
        <w:pStyle w:val="Odstavekseznama"/>
        <w:numPr>
          <w:ilvl w:val="0"/>
          <w:numId w:val="6"/>
        </w:numPr>
        <w:ind w:left="709" w:hanging="283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Program</w:t>
      </w:r>
      <w:r w:rsidR="00610C27" w:rsidRPr="00894758">
        <w:rPr>
          <w:rFonts w:ascii="Verdana" w:hAnsi="Verdana"/>
          <w:sz w:val="22"/>
          <w:szCs w:val="22"/>
        </w:rPr>
        <w:t xml:space="preserve"> je namenjen vključitvi skupine od </w:t>
      </w:r>
      <w:r w:rsidR="00B06172" w:rsidRPr="00894758">
        <w:rPr>
          <w:rFonts w:ascii="Verdana" w:hAnsi="Verdana"/>
          <w:sz w:val="22"/>
          <w:szCs w:val="22"/>
        </w:rPr>
        <w:t>9</w:t>
      </w:r>
      <w:r w:rsidR="00610C27" w:rsidRPr="00894758">
        <w:rPr>
          <w:rFonts w:ascii="Verdana" w:hAnsi="Verdana"/>
          <w:sz w:val="22"/>
          <w:szCs w:val="22"/>
        </w:rPr>
        <w:t xml:space="preserve"> do 1</w:t>
      </w:r>
      <w:r w:rsidR="001579E2" w:rsidRPr="00894758">
        <w:rPr>
          <w:rFonts w:ascii="Verdana" w:hAnsi="Verdana"/>
          <w:sz w:val="22"/>
          <w:szCs w:val="22"/>
        </w:rPr>
        <w:t>5</w:t>
      </w:r>
      <w:r w:rsidR="00610C27" w:rsidRPr="00894758">
        <w:rPr>
          <w:rFonts w:ascii="Verdana" w:hAnsi="Verdana"/>
          <w:sz w:val="22"/>
          <w:szCs w:val="22"/>
        </w:rPr>
        <w:t xml:space="preserve"> </w:t>
      </w:r>
      <w:r w:rsidR="00B12130" w:rsidRPr="00894758">
        <w:rPr>
          <w:rFonts w:ascii="Verdana" w:hAnsi="Verdana"/>
          <w:sz w:val="22"/>
          <w:szCs w:val="22"/>
        </w:rPr>
        <w:t>starejših</w:t>
      </w:r>
      <w:r w:rsidR="00610C27" w:rsidRPr="00894758">
        <w:rPr>
          <w:rFonts w:ascii="Verdana" w:hAnsi="Verdana"/>
          <w:sz w:val="22"/>
          <w:szCs w:val="22"/>
        </w:rPr>
        <w:t xml:space="preserve"> (</w:t>
      </w:r>
      <w:r w:rsidRPr="00894758">
        <w:rPr>
          <w:rFonts w:ascii="Verdana" w:hAnsi="Verdana"/>
          <w:sz w:val="22"/>
          <w:szCs w:val="22"/>
        </w:rPr>
        <w:t>6</w:t>
      </w:r>
      <w:r w:rsidR="00610C27" w:rsidRPr="00894758">
        <w:rPr>
          <w:rFonts w:ascii="Verdana" w:hAnsi="Verdana"/>
          <w:sz w:val="22"/>
          <w:szCs w:val="22"/>
        </w:rPr>
        <w:t xml:space="preserve"> točk)</w:t>
      </w:r>
    </w:p>
    <w:p w14:paraId="53B71E02" w14:textId="77777777" w:rsidR="00610C27" w:rsidRPr="00894758" w:rsidRDefault="007D5C4C" w:rsidP="0050469E">
      <w:pPr>
        <w:pStyle w:val="Odstavekseznama"/>
        <w:numPr>
          <w:ilvl w:val="0"/>
          <w:numId w:val="6"/>
        </w:numPr>
        <w:ind w:left="709" w:hanging="283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Program</w:t>
      </w:r>
      <w:r w:rsidR="00610C27" w:rsidRPr="00894758">
        <w:rPr>
          <w:rFonts w:ascii="Verdana" w:hAnsi="Verdana"/>
          <w:sz w:val="22"/>
          <w:szCs w:val="22"/>
        </w:rPr>
        <w:t xml:space="preserve"> je namenjen vključitvi skupine od 1</w:t>
      </w:r>
      <w:r w:rsidR="001579E2" w:rsidRPr="00894758">
        <w:rPr>
          <w:rFonts w:ascii="Verdana" w:hAnsi="Verdana"/>
          <w:sz w:val="22"/>
          <w:szCs w:val="22"/>
        </w:rPr>
        <w:t>6</w:t>
      </w:r>
      <w:r w:rsidR="00610C27" w:rsidRPr="00894758">
        <w:rPr>
          <w:rFonts w:ascii="Verdana" w:hAnsi="Verdana"/>
          <w:sz w:val="22"/>
          <w:szCs w:val="22"/>
        </w:rPr>
        <w:t xml:space="preserve"> do </w:t>
      </w:r>
      <w:r w:rsidR="001579E2" w:rsidRPr="00894758">
        <w:rPr>
          <w:rFonts w:ascii="Verdana" w:hAnsi="Verdana"/>
          <w:sz w:val="22"/>
          <w:szCs w:val="22"/>
        </w:rPr>
        <w:t>2</w:t>
      </w:r>
      <w:r w:rsidR="00610C27" w:rsidRPr="00894758">
        <w:rPr>
          <w:rFonts w:ascii="Verdana" w:hAnsi="Verdana"/>
          <w:sz w:val="22"/>
          <w:szCs w:val="22"/>
        </w:rPr>
        <w:t xml:space="preserve">9 </w:t>
      </w:r>
      <w:r w:rsidR="00B12130" w:rsidRPr="00894758">
        <w:rPr>
          <w:rFonts w:ascii="Verdana" w:hAnsi="Verdana"/>
          <w:sz w:val="22"/>
          <w:szCs w:val="22"/>
        </w:rPr>
        <w:t>starejših</w:t>
      </w:r>
      <w:r w:rsidR="00610C27" w:rsidRPr="00894758">
        <w:rPr>
          <w:rFonts w:ascii="Verdana" w:hAnsi="Verdana"/>
          <w:sz w:val="22"/>
          <w:szCs w:val="22"/>
        </w:rPr>
        <w:t xml:space="preserve"> (</w:t>
      </w:r>
      <w:r w:rsidRPr="00894758">
        <w:rPr>
          <w:rFonts w:ascii="Verdana" w:hAnsi="Verdana"/>
          <w:sz w:val="22"/>
          <w:szCs w:val="22"/>
        </w:rPr>
        <w:t>8</w:t>
      </w:r>
      <w:r w:rsidR="00610C27" w:rsidRPr="00894758">
        <w:rPr>
          <w:rFonts w:ascii="Verdana" w:hAnsi="Verdana"/>
          <w:sz w:val="22"/>
          <w:szCs w:val="22"/>
        </w:rPr>
        <w:t xml:space="preserve"> točk)</w:t>
      </w:r>
    </w:p>
    <w:p w14:paraId="33070466" w14:textId="77777777" w:rsidR="00610C27" w:rsidRPr="00894758" w:rsidRDefault="007D5C4C" w:rsidP="0050469E">
      <w:pPr>
        <w:pStyle w:val="Odstavekseznama"/>
        <w:numPr>
          <w:ilvl w:val="0"/>
          <w:numId w:val="6"/>
        </w:numPr>
        <w:ind w:left="709" w:hanging="283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Program</w:t>
      </w:r>
      <w:r w:rsidR="00610C27" w:rsidRPr="00894758">
        <w:rPr>
          <w:rFonts w:ascii="Verdana" w:hAnsi="Verdana"/>
          <w:sz w:val="22"/>
          <w:szCs w:val="22"/>
        </w:rPr>
        <w:t xml:space="preserve"> je n</w:t>
      </w:r>
      <w:r w:rsidR="001579E2" w:rsidRPr="00894758">
        <w:rPr>
          <w:rFonts w:ascii="Verdana" w:hAnsi="Verdana"/>
          <w:sz w:val="22"/>
          <w:szCs w:val="22"/>
        </w:rPr>
        <w:t>amenjen vključitvi skupine nad 30</w:t>
      </w:r>
      <w:r w:rsidR="00610C27" w:rsidRPr="00894758">
        <w:rPr>
          <w:rFonts w:ascii="Verdana" w:hAnsi="Verdana"/>
          <w:sz w:val="22"/>
          <w:szCs w:val="22"/>
        </w:rPr>
        <w:t xml:space="preserve"> </w:t>
      </w:r>
      <w:r w:rsidR="00B12130" w:rsidRPr="00894758">
        <w:rPr>
          <w:rFonts w:ascii="Verdana" w:hAnsi="Verdana"/>
          <w:sz w:val="22"/>
          <w:szCs w:val="22"/>
        </w:rPr>
        <w:t>starejših</w:t>
      </w:r>
      <w:r w:rsidR="00610C27" w:rsidRPr="00894758">
        <w:rPr>
          <w:rFonts w:ascii="Verdana" w:hAnsi="Verdana"/>
          <w:sz w:val="22"/>
          <w:szCs w:val="22"/>
        </w:rPr>
        <w:t xml:space="preserve"> (</w:t>
      </w:r>
      <w:r w:rsidRPr="00894758">
        <w:rPr>
          <w:rFonts w:ascii="Verdana" w:hAnsi="Verdana"/>
          <w:sz w:val="22"/>
          <w:szCs w:val="22"/>
        </w:rPr>
        <w:t>10</w:t>
      </w:r>
      <w:r w:rsidR="00610C27" w:rsidRPr="00894758">
        <w:rPr>
          <w:rFonts w:ascii="Verdana" w:hAnsi="Verdana"/>
          <w:sz w:val="22"/>
          <w:szCs w:val="22"/>
        </w:rPr>
        <w:t xml:space="preserve"> točk)</w:t>
      </w:r>
    </w:p>
    <w:p w14:paraId="2F409672" w14:textId="77777777" w:rsidR="00896637" w:rsidRPr="00894758" w:rsidRDefault="00896637" w:rsidP="0089663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5BD861A3" w14:textId="77777777" w:rsidR="00610C27" w:rsidRPr="00894758" w:rsidRDefault="00610C27" w:rsidP="00610C27">
      <w:pPr>
        <w:pStyle w:val="Odstavekseznama"/>
        <w:ind w:left="709"/>
        <w:jc w:val="both"/>
        <w:rPr>
          <w:rFonts w:ascii="Verdana" w:hAnsi="Verdana"/>
          <w:sz w:val="22"/>
          <w:szCs w:val="22"/>
        </w:rPr>
      </w:pPr>
    </w:p>
    <w:p w14:paraId="17269C55" w14:textId="77777777" w:rsidR="00EA5422" w:rsidRPr="00894758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DOSTOPNOST PROGRAMA  </w:t>
      </w:r>
    </w:p>
    <w:p w14:paraId="3F4834DB" w14:textId="77777777" w:rsidR="00EA5422" w:rsidRPr="00894758" w:rsidRDefault="00EA5422" w:rsidP="00EA5422">
      <w:pPr>
        <w:pStyle w:val="Odstavekseznama"/>
        <w:numPr>
          <w:ilvl w:val="0"/>
          <w:numId w:val="7"/>
        </w:numPr>
        <w:tabs>
          <w:tab w:val="clear" w:pos="502"/>
          <w:tab w:val="num" w:pos="709"/>
        </w:tabs>
        <w:ind w:left="709" w:hanging="283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udeležba starejših v programu je brezplačna (10 točk)</w:t>
      </w:r>
    </w:p>
    <w:p w14:paraId="50209671" w14:textId="77777777" w:rsidR="00EA5422" w:rsidRPr="00894758" w:rsidRDefault="00EA5422" w:rsidP="00EA5422">
      <w:pPr>
        <w:pStyle w:val="Odstavekseznama"/>
        <w:numPr>
          <w:ilvl w:val="0"/>
          <w:numId w:val="7"/>
        </w:numPr>
        <w:ind w:hanging="7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udeležba starejših v programu ni brezplačna (</w:t>
      </w:r>
      <w:r w:rsidR="001579E2" w:rsidRPr="00894758">
        <w:rPr>
          <w:rFonts w:ascii="Verdana" w:hAnsi="Verdana"/>
          <w:color w:val="000000" w:themeColor="text1"/>
          <w:sz w:val="22"/>
          <w:szCs w:val="22"/>
        </w:rPr>
        <w:t>5</w:t>
      </w:r>
      <w:r w:rsidRPr="00894758">
        <w:rPr>
          <w:rFonts w:ascii="Verdana" w:hAnsi="Verdana"/>
          <w:sz w:val="22"/>
          <w:szCs w:val="22"/>
        </w:rPr>
        <w:t xml:space="preserve"> točk</w:t>
      </w:r>
      <w:r w:rsidR="001579E2" w:rsidRPr="00894758">
        <w:rPr>
          <w:rFonts w:ascii="Verdana" w:hAnsi="Verdana"/>
          <w:sz w:val="22"/>
          <w:szCs w:val="22"/>
        </w:rPr>
        <w:t>)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</w:p>
    <w:p w14:paraId="0D384193" w14:textId="77777777" w:rsidR="00896637" w:rsidRPr="00894758" w:rsidRDefault="00896637" w:rsidP="0089663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423853AF" w14:textId="77777777" w:rsidR="00EA5422" w:rsidRPr="00894758" w:rsidRDefault="00EA5422" w:rsidP="00EA5422">
      <w:pPr>
        <w:jc w:val="both"/>
        <w:rPr>
          <w:rFonts w:ascii="Verdana" w:hAnsi="Verdana"/>
          <w:b/>
          <w:sz w:val="22"/>
          <w:szCs w:val="22"/>
        </w:rPr>
      </w:pPr>
    </w:p>
    <w:p w14:paraId="05EF2BA8" w14:textId="77777777" w:rsidR="00EA5422" w:rsidRPr="00894758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VIRI FINANCIRANJA </w:t>
      </w:r>
      <w:r w:rsidRPr="00894758">
        <w:rPr>
          <w:rFonts w:ascii="Verdana" w:hAnsi="Verdana"/>
          <w:sz w:val="22"/>
          <w:szCs w:val="22"/>
        </w:rPr>
        <w:t>(vrste virov / 1 vir = 2 točki)</w:t>
      </w:r>
    </w:p>
    <w:p w14:paraId="436A7FA8" w14:textId="77777777" w:rsidR="00EA5422" w:rsidRPr="00894758" w:rsidRDefault="00EA5422" w:rsidP="00EA5422">
      <w:pPr>
        <w:pStyle w:val="Odstavekseznama"/>
        <w:ind w:left="426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Vir Občine Bohinj se ne upošteva</w:t>
      </w:r>
    </w:p>
    <w:p w14:paraId="67B02FA3" w14:textId="77777777" w:rsidR="00EA5422" w:rsidRPr="00894758" w:rsidRDefault="00EA5422" w:rsidP="00EA5422">
      <w:pPr>
        <w:pStyle w:val="Odstavekseznama"/>
        <w:ind w:left="426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Vrste vira: ___________________________________ (0-10 točk)</w:t>
      </w:r>
    </w:p>
    <w:p w14:paraId="6D2077B9" w14:textId="77777777" w:rsidR="00896637" w:rsidRPr="00894758" w:rsidRDefault="00896637" w:rsidP="0089663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119DE98C" w14:textId="77777777" w:rsidR="00EA5422" w:rsidRPr="00894758" w:rsidRDefault="00EA5422" w:rsidP="00EA5422">
      <w:pPr>
        <w:pStyle w:val="Odstavekseznama"/>
        <w:ind w:left="426"/>
        <w:jc w:val="both"/>
        <w:rPr>
          <w:rFonts w:ascii="Verdana" w:hAnsi="Verdana"/>
          <w:sz w:val="22"/>
          <w:szCs w:val="22"/>
        </w:rPr>
      </w:pPr>
    </w:p>
    <w:p w14:paraId="721564B7" w14:textId="77777777" w:rsidR="00EA5422" w:rsidRPr="00894758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PROMOCIJA PROGRAMA  </w:t>
      </w:r>
      <w:r w:rsidRPr="00894758">
        <w:rPr>
          <w:rFonts w:ascii="Verdana" w:hAnsi="Verdana"/>
          <w:sz w:val="22"/>
          <w:szCs w:val="22"/>
        </w:rPr>
        <w:t>(vrste medijev/ 1 vrsta = 2 točk</w:t>
      </w:r>
      <w:r w:rsidR="00DF7CC2" w:rsidRPr="00894758">
        <w:rPr>
          <w:rFonts w:ascii="Verdana" w:hAnsi="Verdana"/>
          <w:sz w:val="22"/>
          <w:szCs w:val="22"/>
        </w:rPr>
        <w:t>i</w:t>
      </w:r>
      <w:r w:rsidRPr="00894758">
        <w:rPr>
          <w:rFonts w:ascii="Verdana" w:hAnsi="Verdana"/>
          <w:sz w:val="22"/>
          <w:szCs w:val="22"/>
        </w:rPr>
        <w:t>)</w:t>
      </w:r>
    </w:p>
    <w:p w14:paraId="39C5BDE9" w14:textId="77777777" w:rsidR="00896637" w:rsidRPr="00894758" w:rsidRDefault="00EA5422" w:rsidP="00896637">
      <w:pPr>
        <w:ind w:firstLine="36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Objava v__________________________    (0-10 točk)</w:t>
      </w:r>
    </w:p>
    <w:p w14:paraId="7213702E" w14:textId="77777777" w:rsidR="00896637" w:rsidRPr="00894758" w:rsidRDefault="00896637" w:rsidP="00896637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6EC37B0F" w14:textId="77777777" w:rsidR="00EA5422" w:rsidRPr="00894758" w:rsidRDefault="00EA5422" w:rsidP="00EA5422">
      <w:pPr>
        <w:jc w:val="both"/>
        <w:rPr>
          <w:rFonts w:ascii="Verdana" w:hAnsi="Verdana"/>
          <w:sz w:val="22"/>
          <w:szCs w:val="22"/>
        </w:rPr>
      </w:pPr>
    </w:p>
    <w:p w14:paraId="5C54F372" w14:textId="77777777" w:rsidR="00EA5422" w:rsidRPr="00894758" w:rsidRDefault="00EA5422" w:rsidP="00EA5422">
      <w:pPr>
        <w:numPr>
          <w:ilvl w:val="0"/>
          <w:numId w:val="5"/>
        </w:numPr>
        <w:ind w:left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IZVAJALCI PROGRAMA</w:t>
      </w:r>
    </w:p>
    <w:p w14:paraId="420C4623" w14:textId="77777777" w:rsidR="00EA5422" w:rsidRPr="00894758" w:rsidRDefault="00EA5422" w:rsidP="00EA5422">
      <w:pPr>
        <w:numPr>
          <w:ilvl w:val="0"/>
          <w:numId w:val="20"/>
        </w:num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Strokovno vodenje in prostovoljci (10 točk)</w:t>
      </w:r>
    </w:p>
    <w:p w14:paraId="6BEB91DE" w14:textId="77777777" w:rsidR="00EA5422" w:rsidRPr="00894758" w:rsidRDefault="00EA5422" w:rsidP="00EA5422">
      <w:pPr>
        <w:numPr>
          <w:ilvl w:val="0"/>
          <w:numId w:val="20"/>
        </w:num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Strokovno vodenje (</w:t>
      </w:r>
      <w:r w:rsidR="001579E2" w:rsidRPr="00894758">
        <w:rPr>
          <w:rFonts w:ascii="Verdana" w:hAnsi="Verdana"/>
          <w:bCs/>
          <w:sz w:val="22"/>
          <w:szCs w:val="22"/>
        </w:rPr>
        <w:t>8</w:t>
      </w:r>
      <w:r w:rsidRPr="00894758">
        <w:rPr>
          <w:rFonts w:ascii="Verdana" w:hAnsi="Verdana"/>
          <w:bCs/>
          <w:sz w:val="22"/>
          <w:szCs w:val="22"/>
        </w:rPr>
        <w:t xml:space="preserve"> točk)</w:t>
      </w:r>
    </w:p>
    <w:p w14:paraId="4747D3BB" w14:textId="77777777" w:rsidR="00EA5422" w:rsidRPr="00894758" w:rsidRDefault="00EA5422" w:rsidP="00EA5422">
      <w:pPr>
        <w:numPr>
          <w:ilvl w:val="0"/>
          <w:numId w:val="20"/>
        </w:num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Laično vodenje (</w:t>
      </w:r>
      <w:r w:rsidR="001579E2" w:rsidRPr="00894758">
        <w:rPr>
          <w:rFonts w:ascii="Verdana" w:hAnsi="Verdana"/>
          <w:bCs/>
          <w:sz w:val="22"/>
          <w:szCs w:val="22"/>
        </w:rPr>
        <w:t>6</w:t>
      </w:r>
      <w:r w:rsidRPr="00894758">
        <w:rPr>
          <w:rFonts w:ascii="Verdana" w:hAnsi="Verdana"/>
          <w:bCs/>
          <w:sz w:val="22"/>
          <w:szCs w:val="22"/>
        </w:rPr>
        <w:t xml:space="preserve"> točk)</w:t>
      </w:r>
    </w:p>
    <w:p w14:paraId="29927DEF" w14:textId="77777777" w:rsidR="00896637" w:rsidRPr="00894758" w:rsidRDefault="00896637" w:rsidP="0089663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73F5FADC" w14:textId="77777777" w:rsidR="00EA5422" w:rsidRPr="00894758" w:rsidRDefault="00EA5422" w:rsidP="00EA5422">
      <w:pPr>
        <w:pStyle w:val="Odstavekseznama"/>
        <w:ind w:left="568"/>
        <w:jc w:val="both"/>
        <w:rPr>
          <w:rFonts w:ascii="Verdana" w:hAnsi="Verdana"/>
          <w:b/>
          <w:sz w:val="22"/>
          <w:szCs w:val="22"/>
        </w:rPr>
      </w:pPr>
    </w:p>
    <w:p w14:paraId="3EA5BD3D" w14:textId="77777777" w:rsidR="00610C27" w:rsidRPr="00894758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TRAJANJE IN </w:t>
      </w:r>
      <w:r w:rsidR="00610C27" w:rsidRPr="00894758">
        <w:rPr>
          <w:rFonts w:ascii="Verdana" w:hAnsi="Verdana"/>
          <w:b/>
          <w:sz w:val="22"/>
          <w:szCs w:val="22"/>
        </w:rPr>
        <w:t xml:space="preserve">OBSEG </w:t>
      </w:r>
      <w:r w:rsidR="00402A6E" w:rsidRPr="00894758">
        <w:rPr>
          <w:rFonts w:ascii="Verdana" w:hAnsi="Verdana"/>
          <w:b/>
          <w:sz w:val="22"/>
          <w:szCs w:val="22"/>
        </w:rPr>
        <w:t xml:space="preserve">PROGRAMA </w:t>
      </w:r>
    </w:p>
    <w:p w14:paraId="7759959D" w14:textId="5742DEF1" w:rsidR="00610C27" w:rsidRPr="00894758" w:rsidRDefault="00610C27" w:rsidP="0050469E">
      <w:pPr>
        <w:pStyle w:val="Odstavekseznama"/>
        <w:numPr>
          <w:ilvl w:val="0"/>
          <w:numId w:val="4"/>
        </w:numPr>
        <w:ind w:hanging="294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do 30 ur letno (</w:t>
      </w:r>
      <w:r w:rsidR="00896637" w:rsidRPr="00894758">
        <w:rPr>
          <w:rFonts w:ascii="Verdana" w:hAnsi="Verdana"/>
          <w:sz w:val="22"/>
          <w:szCs w:val="22"/>
        </w:rPr>
        <w:t xml:space="preserve">6 </w:t>
      </w:r>
      <w:r w:rsidRPr="00894758">
        <w:rPr>
          <w:rFonts w:ascii="Verdana" w:hAnsi="Verdana"/>
          <w:sz w:val="22"/>
          <w:szCs w:val="22"/>
        </w:rPr>
        <w:t>točk)</w:t>
      </w:r>
    </w:p>
    <w:p w14:paraId="42CD9AAD" w14:textId="77777777" w:rsidR="00610C27" w:rsidRPr="00894758" w:rsidRDefault="00610C27" w:rsidP="0050469E">
      <w:pPr>
        <w:pStyle w:val="Odstavekseznama"/>
        <w:numPr>
          <w:ilvl w:val="0"/>
          <w:numId w:val="4"/>
        </w:numPr>
        <w:ind w:hanging="294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od vključno 31 do 60 ur letno (</w:t>
      </w:r>
      <w:r w:rsidR="00896637" w:rsidRPr="00894758">
        <w:rPr>
          <w:rFonts w:ascii="Verdana" w:hAnsi="Verdana"/>
          <w:sz w:val="22"/>
          <w:szCs w:val="22"/>
        </w:rPr>
        <w:t>8</w:t>
      </w:r>
      <w:r w:rsidRPr="00894758">
        <w:rPr>
          <w:rFonts w:ascii="Verdana" w:hAnsi="Verdana"/>
          <w:sz w:val="22"/>
          <w:szCs w:val="22"/>
        </w:rPr>
        <w:t xml:space="preserve"> točk)</w:t>
      </w:r>
    </w:p>
    <w:p w14:paraId="64B3B563" w14:textId="77777777" w:rsidR="00610C27" w:rsidRPr="00894758" w:rsidRDefault="00610C27" w:rsidP="0050469E">
      <w:pPr>
        <w:pStyle w:val="Odstavekseznama"/>
        <w:numPr>
          <w:ilvl w:val="0"/>
          <w:numId w:val="4"/>
        </w:numPr>
        <w:ind w:hanging="294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nad 60 ur letno (</w:t>
      </w:r>
      <w:r w:rsidR="007A3B79" w:rsidRPr="00894758">
        <w:rPr>
          <w:rFonts w:ascii="Verdana" w:hAnsi="Verdana"/>
          <w:sz w:val="22"/>
          <w:szCs w:val="22"/>
        </w:rPr>
        <w:t>10</w:t>
      </w:r>
      <w:r w:rsidRPr="00894758">
        <w:rPr>
          <w:rFonts w:ascii="Verdana" w:hAnsi="Verdana"/>
          <w:sz w:val="22"/>
          <w:szCs w:val="22"/>
        </w:rPr>
        <w:t xml:space="preserve"> točk)</w:t>
      </w:r>
    </w:p>
    <w:p w14:paraId="5D428F4C" w14:textId="77777777" w:rsidR="00896637" w:rsidRPr="00894758" w:rsidRDefault="00896637" w:rsidP="0089663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5D804BDF" w14:textId="77777777" w:rsidR="00610C27" w:rsidRPr="00894758" w:rsidRDefault="00610C27" w:rsidP="00610C27">
      <w:pPr>
        <w:ind w:hanging="360"/>
        <w:jc w:val="both"/>
        <w:rPr>
          <w:rFonts w:ascii="Verdana" w:hAnsi="Verdana"/>
          <w:sz w:val="22"/>
          <w:szCs w:val="22"/>
        </w:rPr>
      </w:pPr>
    </w:p>
    <w:p w14:paraId="1DEB8E1E" w14:textId="77777777" w:rsidR="00610C27" w:rsidRPr="00894758" w:rsidRDefault="00610C27" w:rsidP="0050469E">
      <w:pPr>
        <w:pStyle w:val="Odstavekseznama"/>
        <w:numPr>
          <w:ilvl w:val="0"/>
          <w:numId w:val="5"/>
        </w:numPr>
        <w:ind w:left="426" w:hanging="426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VSEBINA </w:t>
      </w:r>
      <w:r w:rsidR="00402A6E" w:rsidRPr="00894758">
        <w:rPr>
          <w:rFonts w:ascii="Verdana" w:hAnsi="Verdana"/>
          <w:b/>
          <w:sz w:val="22"/>
          <w:szCs w:val="22"/>
        </w:rPr>
        <w:t xml:space="preserve">PROGRAMA 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</w:p>
    <w:p w14:paraId="70B7E226" w14:textId="77777777" w:rsidR="00610C27" w:rsidRPr="00894758" w:rsidRDefault="00EA5422" w:rsidP="00610C27">
      <w:pPr>
        <w:pStyle w:val="Odstavekseznama"/>
        <w:ind w:left="375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Upošteva se število različnih aktivnosti v programu </w:t>
      </w:r>
    </w:p>
    <w:p w14:paraId="596BB00F" w14:textId="77777777" w:rsidR="00EA5422" w:rsidRPr="00894758" w:rsidRDefault="00EA5422" w:rsidP="00610C27">
      <w:pPr>
        <w:pStyle w:val="Odstavekseznama"/>
        <w:ind w:left="375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(vsaka aktivnost pomeni </w:t>
      </w:r>
      <w:r w:rsidR="00896637" w:rsidRPr="00894758">
        <w:rPr>
          <w:rFonts w:ascii="Verdana" w:hAnsi="Verdana"/>
          <w:sz w:val="22"/>
          <w:szCs w:val="22"/>
        </w:rPr>
        <w:t>2</w:t>
      </w:r>
      <w:r w:rsidRPr="00894758">
        <w:rPr>
          <w:rFonts w:ascii="Verdana" w:hAnsi="Verdana"/>
          <w:sz w:val="22"/>
          <w:szCs w:val="22"/>
        </w:rPr>
        <w:t xml:space="preserve"> točk</w:t>
      </w:r>
      <w:r w:rsidR="00896637" w:rsidRPr="00894758">
        <w:rPr>
          <w:rFonts w:ascii="Verdana" w:hAnsi="Verdana"/>
          <w:sz w:val="22"/>
          <w:szCs w:val="22"/>
        </w:rPr>
        <w:t>i</w:t>
      </w:r>
      <w:r w:rsidRPr="00894758">
        <w:rPr>
          <w:rFonts w:ascii="Verdana" w:hAnsi="Verdana"/>
          <w:sz w:val="22"/>
          <w:szCs w:val="22"/>
        </w:rPr>
        <w:t>)</w:t>
      </w:r>
    </w:p>
    <w:p w14:paraId="134E0ACA" w14:textId="77777777" w:rsidR="00610C27" w:rsidRPr="00894758" w:rsidRDefault="00896637" w:rsidP="00610C2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MAKSIMALNO ŠTEVILO TOČK: 10</w:t>
      </w:r>
    </w:p>
    <w:p w14:paraId="3400AAF8" w14:textId="77777777" w:rsidR="00B779A4" w:rsidRPr="00894758" w:rsidRDefault="00B779A4" w:rsidP="00B779A4">
      <w:pPr>
        <w:jc w:val="both"/>
        <w:rPr>
          <w:rFonts w:ascii="Verdana" w:hAnsi="Verdana"/>
          <w:bCs/>
          <w:sz w:val="22"/>
          <w:szCs w:val="22"/>
        </w:rPr>
      </w:pPr>
    </w:p>
    <w:p w14:paraId="18ABBFCB" w14:textId="77777777" w:rsidR="00B91AF5" w:rsidRPr="00894758" w:rsidRDefault="007A3B79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894758">
        <w:rPr>
          <w:rFonts w:ascii="Verdana" w:hAnsi="Verdana"/>
          <w:b/>
          <w:sz w:val="22"/>
          <w:szCs w:val="22"/>
          <w:u w:val="single"/>
        </w:rPr>
        <w:t>Skupno število doseženih točk:____</w:t>
      </w:r>
    </w:p>
    <w:p w14:paraId="0FE97E1B" w14:textId="77777777" w:rsidR="00B91AF5" w:rsidRPr="00894758" w:rsidRDefault="00B91AF5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0B977D7F" w14:textId="77777777" w:rsidR="00610C27" w:rsidRPr="00894758" w:rsidRDefault="000A2E82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894758">
        <w:rPr>
          <w:rFonts w:ascii="Verdana" w:hAnsi="Verdana"/>
          <w:b/>
          <w:sz w:val="22"/>
          <w:szCs w:val="22"/>
          <w:u w:val="single"/>
        </w:rPr>
        <w:t>Sofinanciranje iz občinskega proračuna v višini:        %</w:t>
      </w:r>
    </w:p>
    <w:p w14:paraId="4DB620A4" w14:textId="77777777" w:rsidR="000A2E82" w:rsidRPr="00894758" w:rsidRDefault="000A2E82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5F0F138F" w14:textId="77777777" w:rsidR="00B91AF5" w:rsidRPr="00894758" w:rsidRDefault="00B91AF5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606E48F0" w14:textId="77777777" w:rsidR="00B91AF5" w:rsidRPr="00894758" w:rsidRDefault="00B91AF5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894758">
        <w:rPr>
          <w:rFonts w:ascii="Verdana" w:hAnsi="Verdana"/>
          <w:b/>
          <w:sz w:val="22"/>
          <w:szCs w:val="22"/>
          <w:u w:val="single"/>
        </w:rPr>
        <w:t>Člani komisije:</w:t>
      </w:r>
    </w:p>
    <w:p w14:paraId="01F0FFED" w14:textId="3B6FBA03" w:rsidR="000A2E82" w:rsidRPr="00894758" w:rsidRDefault="000A2E82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483FE599" w14:textId="5657F69F" w:rsidR="003243E1" w:rsidRPr="00894758" w:rsidRDefault="003243E1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079D1C04" w14:textId="3148684C" w:rsidR="003243E1" w:rsidRPr="00894758" w:rsidRDefault="003243E1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1596C752" w14:textId="357620CE" w:rsidR="00610C27" w:rsidRPr="00894758" w:rsidRDefault="008E1B7B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C</w:t>
      </w:r>
      <w:r w:rsidR="00610C27" w:rsidRPr="00894758">
        <w:rPr>
          <w:rFonts w:ascii="Verdana" w:hAnsi="Verdana"/>
          <w:b/>
          <w:bCs/>
          <w:sz w:val="22"/>
          <w:szCs w:val="22"/>
        </w:rPr>
        <w:t xml:space="preserve">. IZJAVA ZAKONITEGA ZASTOPNIKA </w:t>
      </w:r>
    </w:p>
    <w:p w14:paraId="54694C50" w14:textId="77777777" w:rsidR="00610C27" w:rsidRPr="00894758" w:rsidRDefault="00610C27" w:rsidP="00610C27">
      <w:pPr>
        <w:pStyle w:val="Telobesedila"/>
        <w:jc w:val="center"/>
        <w:rPr>
          <w:rFonts w:ascii="Verdana" w:hAnsi="Verdana"/>
          <w:i/>
          <w:sz w:val="22"/>
          <w:szCs w:val="22"/>
          <w:lang w:val="de-DE"/>
        </w:rPr>
      </w:pPr>
      <w:r w:rsidRPr="00894758">
        <w:rPr>
          <w:rFonts w:ascii="Verdana" w:hAnsi="Verdana"/>
          <w:sz w:val="22"/>
          <w:szCs w:val="22"/>
          <w:lang w:val="de-DE"/>
        </w:rPr>
        <w:t>I  Z  J  A  V  A</w:t>
      </w:r>
    </w:p>
    <w:p w14:paraId="66A17A64" w14:textId="77777777" w:rsidR="00610C27" w:rsidRPr="00894758" w:rsidRDefault="00610C27" w:rsidP="00610C27">
      <w:pPr>
        <w:pStyle w:val="Telobesedila"/>
        <w:rPr>
          <w:rFonts w:ascii="Verdana" w:hAnsi="Verdana"/>
          <w:i/>
          <w:sz w:val="22"/>
          <w:szCs w:val="22"/>
          <w:lang w:val="de-DE"/>
        </w:rPr>
      </w:pPr>
    </w:p>
    <w:p w14:paraId="5BE14CA8" w14:textId="77777777" w:rsidR="00610C27" w:rsidRPr="00894758" w:rsidRDefault="00610C27" w:rsidP="00610C27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Podpisani/a </w:t>
      </w:r>
    </w:p>
    <w:p w14:paraId="6D46AC4F" w14:textId="77777777" w:rsidR="00610C27" w:rsidRPr="00894758" w:rsidRDefault="00610C27" w:rsidP="00610C27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i/>
          <w:sz w:val="22"/>
          <w:szCs w:val="22"/>
        </w:rPr>
        <w:t>(ime in priimek zakonitega zastopnika)</w:t>
      </w:r>
    </w:p>
    <w:p w14:paraId="4B4D4663" w14:textId="77777777" w:rsidR="00610C27" w:rsidRPr="00894758" w:rsidRDefault="00610C27" w:rsidP="00610C27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</w:p>
    <w:p w14:paraId="6E922F2F" w14:textId="77777777" w:rsidR="00610C27" w:rsidRPr="00894758" w:rsidRDefault="00610C27" w:rsidP="00610C27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kot </w:t>
      </w:r>
    </w:p>
    <w:p w14:paraId="79291B80" w14:textId="77777777" w:rsidR="00610C27" w:rsidRPr="00894758" w:rsidRDefault="00610C27" w:rsidP="00610C27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i/>
          <w:sz w:val="22"/>
          <w:szCs w:val="22"/>
        </w:rPr>
        <w:t>(funkcija)</w:t>
      </w:r>
    </w:p>
    <w:p w14:paraId="39110067" w14:textId="77777777" w:rsidR="00610C27" w:rsidRPr="00894758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Verdana" w:hAnsi="Verdana"/>
          <w:i/>
          <w:sz w:val="22"/>
          <w:szCs w:val="22"/>
        </w:rPr>
      </w:pPr>
    </w:p>
    <w:p w14:paraId="5C492F7B" w14:textId="77777777" w:rsidR="00610C27" w:rsidRPr="00894758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Verdana" w:hAnsi="Verdana"/>
          <w:i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,</w:t>
      </w:r>
    </w:p>
    <w:p w14:paraId="7EAF6722" w14:textId="77777777" w:rsidR="00610C27" w:rsidRPr="00894758" w:rsidRDefault="00610C27" w:rsidP="00610C27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i/>
          <w:sz w:val="22"/>
          <w:szCs w:val="22"/>
        </w:rPr>
        <w:t>(naziv izvajalca)</w:t>
      </w:r>
    </w:p>
    <w:p w14:paraId="2A14814F" w14:textId="3FFBF6FF" w:rsidR="00610C27" w:rsidRPr="00894758" w:rsidRDefault="00610C27" w:rsidP="00610C27">
      <w:pPr>
        <w:pStyle w:val="Telobesedila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ki daje vlogo na </w:t>
      </w:r>
      <w:r w:rsidR="0034575A" w:rsidRPr="00894758">
        <w:rPr>
          <w:rFonts w:ascii="Verdana" w:hAnsi="Verdana"/>
          <w:sz w:val="22"/>
          <w:szCs w:val="22"/>
        </w:rPr>
        <w:t xml:space="preserve">JAVNI RAZPIS </w:t>
      </w:r>
      <w:r w:rsidRPr="00894758">
        <w:rPr>
          <w:rFonts w:ascii="Verdana" w:hAnsi="Verdana"/>
          <w:sz w:val="22"/>
          <w:szCs w:val="22"/>
        </w:rPr>
        <w:t xml:space="preserve">za sofinanciranje izvedbe </w:t>
      </w:r>
      <w:r w:rsidR="003060A4" w:rsidRPr="00894758">
        <w:rPr>
          <w:rFonts w:ascii="Verdana" w:hAnsi="Verdana"/>
          <w:sz w:val="22"/>
          <w:szCs w:val="22"/>
        </w:rPr>
        <w:t>programov za starejše</w:t>
      </w:r>
      <w:r w:rsidRPr="00894758">
        <w:rPr>
          <w:rFonts w:ascii="Verdana" w:hAnsi="Verdana"/>
          <w:sz w:val="22"/>
          <w:szCs w:val="22"/>
        </w:rPr>
        <w:t xml:space="preserve"> v občini Bohinj v letu </w:t>
      </w:r>
      <w:r w:rsidR="00E86DC7">
        <w:rPr>
          <w:rFonts w:ascii="Verdana" w:hAnsi="Verdana"/>
          <w:sz w:val="22"/>
          <w:szCs w:val="22"/>
        </w:rPr>
        <w:t>2025</w:t>
      </w:r>
      <w:r w:rsidRPr="00894758">
        <w:rPr>
          <w:rFonts w:ascii="Verdana" w:hAnsi="Verdana"/>
          <w:sz w:val="22"/>
          <w:szCs w:val="22"/>
        </w:rPr>
        <w:t>,</w:t>
      </w:r>
      <w:r w:rsidR="00B91AF5" w:rsidRPr="00894758">
        <w:rPr>
          <w:rFonts w:ascii="Verdana" w:hAnsi="Verdana"/>
          <w:sz w:val="22"/>
          <w:szCs w:val="22"/>
        </w:rPr>
        <w:t xml:space="preserve"> </w:t>
      </w:r>
      <w:r w:rsidR="00E358CF" w:rsidRPr="00894758">
        <w:rPr>
          <w:rFonts w:ascii="Verdana" w:hAnsi="Verdana"/>
          <w:sz w:val="22"/>
          <w:szCs w:val="22"/>
        </w:rPr>
        <w:t>(</w:t>
      </w:r>
      <w:r w:rsidRPr="00894758">
        <w:rPr>
          <w:rFonts w:ascii="Verdana" w:hAnsi="Verdana"/>
          <w:sz w:val="22"/>
          <w:szCs w:val="22"/>
        </w:rPr>
        <w:t xml:space="preserve">obvestilo o razpisu v Bohinjskih novicah, </w:t>
      </w:r>
      <w:r w:rsidR="003243E1" w:rsidRPr="00894758">
        <w:rPr>
          <w:rFonts w:ascii="Verdana" w:hAnsi="Verdana"/>
          <w:sz w:val="22"/>
          <w:szCs w:val="22"/>
        </w:rPr>
        <w:t>št.</w:t>
      </w:r>
      <w:r w:rsidR="00E86DC7">
        <w:rPr>
          <w:rFonts w:ascii="Verdana" w:hAnsi="Verdana"/>
          <w:sz w:val="22"/>
          <w:szCs w:val="22"/>
        </w:rPr>
        <w:t xml:space="preserve"> 4</w:t>
      </w:r>
      <w:r w:rsidR="003B6763" w:rsidRPr="00894758">
        <w:rPr>
          <w:rFonts w:ascii="Verdana" w:hAnsi="Verdana"/>
          <w:sz w:val="22"/>
          <w:szCs w:val="22"/>
        </w:rPr>
        <w:t>/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E86DC7">
        <w:rPr>
          <w:rFonts w:ascii="Verdana" w:hAnsi="Verdana"/>
          <w:sz w:val="22"/>
          <w:szCs w:val="22"/>
        </w:rPr>
        <w:t>5</w:t>
      </w:r>
      <w:r w:rsidRPr="00894758">
        <w:rPr>
          <w:rFonts w:ascii="Verdana" w:hAnsi="Verdana"/>
          <w:sz w:val="22"/>
          <w:szCs w:val="22"/>
        </w:rPr>
        <w:t xml:space="preserve"> in objava na spletni strani Občine Bohinj</w:t>
      </w:r>
      <w:r w:rsidR="00C64738" w:rsidRPr="00894758">
        <w:rPr>
          <w:rFonts w:ascii="Verdana" w:hAnsi="Verdana"/>
          <w:sz w:val="22"/>
          <w:szCs w:val="22"/>
        </w:rPr>
        <w:t>)</w:t>
      </w:r>
      <w:r w:rsidRPr="00894758">
        <w:rPr>
          <w:rFonts w:ascii="Verdana" w:hAnsi="Verdana"/>
          <w:sz w:val="22"/>
          <w:szCs w:val="22"/>
        </w:rPr>
        <w:t>, ki ga je razpisala Občina Bohinj, Triglavska cesta 35, 4264 Bohinjska Bistrica,</w:t>
      </w:r>
    </w:p>
    <w:p w14:paraId="6FB17436" w14:textId="77777777" w:rsidR="00610C27" w:rsidRPr="00894758" w:rsidRDefault="00610C27" w:rsidP="00610C27">
      <w:pPr>
        <w:pStyle w:val="Telobesedila"/>
        <w:jc w:val="both"/>
        <w:rPr>
          <w:rFonts w:ascii="Verdana" w:hAnsi="Verdana"/>
          <w:sz w:val="22"/>
          <w:szCs w:val="22"/>
          <w:u w:val="single"/>
        </w:rPr>
      </w:pPr>
      <w:r w:rsidRPr="00894758">
        <w:rPr>
          <w:rFonts w:ascii="Verdana" w:hAnsi="Verdana"/>
          <w:sz w:val="22"/>
          <w:szCs w:val="22"/>
          <w:u w:val="single"/>
        </w:rPr>
        <w:t>pod kazensko in materialno odgovornostjo izjavljam, da</w:t>
      </w:r>
    </w:p>
    <w:p w14:paraId="05C42485" w14:textId="064F2175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894758">
        <w:rPr>
          <w:rFonts w:ascii="Verdana" w:hAnsi="Verdana"/>
          <w:b/>
          <w:i/>
          <w:sz w:val="22"/>
          <w:szCs w:val="22"/>
        </w:rPr>
        <w:t xml:space="preserve">smo registrirani za izvajanje </w:t>
      </w:r>
      <w:r w:rsidR="00057892" w:rsidRPr="00894758">
        <w:rPr>
          <w:rFonts w:ascii="Verdana" w:hAnsi="Verdana"/>
          <w:b/>
          <w:i/>
          <w:sz w:val="22"/>
          <w:szCs w:val="22"/>
        </w:rPr>
        <w:t>programov za starejše</w:t>
      </w:r>
      <w:r w:rsidR="00A02992">
        <w:rPr>
          <w:rFonts w:ascii="Verdana" w:hAnsi="Verdana"/>
          <w:b/>
          <w:i/>
          <w:sz w:val="22"/>
          <w:szCs w:val="22"/>
        </w:rPr>
        <w:t xml:space="preserve"> </w:t>
      </w:r>
      <w:r w:rsidRPr="00894758">
        <w:rPr>
          <w:rFonts w:ascii="Verdana" w:hAnsi="Verdana"/>
          <w:b/>
          <w:i/>
          <w:sz w:val="22"/>
          <w:szCs w:val="22"/>
        </w:rPr>
        <w:t>in dejavnosti izvajamo v skladu s predpisi,</w:t>
      </w:r>
    </w:p>
    <w:p w14:paraId="50B9C12E" w14:textId="77777777" w:rsidR="00610C27" w:rsidRPr="00894758" w:rsidRDefault="00EA5422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i/>
          <w:sz w:val="22"/>
          <w:szCs w:val="22"/>
        </w:rPr>
        <w:t>prijavljene programe izvajamo</w:t>
      </w:r>
      <w:r w:rsidR="00610C27" w:rsidRPr="00894758">
        <w:rPr>
          <w:rFonts w:ascii="Verdana" w:hAnsi="Verdana"/>
          <w:b/>
          <w:i/>
          <w:sz w:val="22"/>
          <w:szCs w:val="22"/>
        </w:rPr>
        <w:t xml:space="preserve"> na nepridobitni osnovi,</w:t>
      </w:r>
    </w:p>
    <w:p w14:paraId="0134EAC4" w14:textId="77777777" w:rsidR="00B06172" w:rsidRPr="00894758" w:rsidRDefault="00181211" w:rsidP="00A52F4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894758">
        <w:rPr>
          <w:rFonts w:ascii="Verdana" w:hAnsi="Verdana"/>
          <w:b/>
          <w:i/>
          <w:sz w:val="22"/>
          <w:szCs w:val="22"/>
        </w:rPr>
        <w:t xml:space="preserve"> </w:t>
      </w:r>
      <w:r w:rsidR="00610C27" w:rsidRPr="00894758">
        <w:rPr>
          <w:rFonts w:ascii="Verdana" w:hAnsi="Verdana"/>
          <w:b/>
          <w:i/>
          <w:sz w:val="22"/>
          <w:szCs w:val="22"/>
        </w:rPr>
        <w:t xml:space="preserve">v prijavljene dejavnosti vključujemo </w:t>
      </w:r>
      <w:r w:rsidR="00057892" w:rsidRPr="00894758">
        <w:rPr>
          <w:rFonts w:ascii="Verdana" w:hAnsi="Verdana"/>
          <w:b/>
          <w:i/>
          <w:sz w:val="22"/>
          <w:szCs w:val="22"/>
        </w:rPr>
        <w:t>starejše</w:t>
      </w:r>
      <w:r w:rsidR="00EA5422" w:rsidRPr="00894758">
        <w:rPr>
          <w:rFonts w:ascii="Verdana" w:hAnsi="Verdana"/>
          <w:b/>
          <w:i/>
          <w:sz w:val="22"/>
          <w:szCs w:val="22"/>
        </w:rPr>
        <w:t xml:space="preserve"> iz območja Bohinja</w:t>
      </w:r>
    </w:p>
    <w:p w14:paraId="661F07A4" w14:textId="77777777" w:rsidR="00C64738" w:rsidRPr="00894758" w:rsidRDefault="00B06172" w:rsidP="00A52F4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894758">
        <w:rPr>
          <w:rFonts w:ascii="Verdana" w:hAnsi="Verdana"/>
          <w:b/>
          <w:i/>
          <w:sz w:val="22"/>
          <w:szCs w:val="22"/>
        </w:rPr>
        <w:t xml:space="preserve"> i</w:t>
      </w:r>
      <w:r w:rsidR="00610C27" w:rsidRPr="00894758">
        <w:rPr>
          <w:rFonts w:ascii="Verdana" w:hAnsi="Verdana"/>
          <w:b/>
          <w:i/>
          <w:color w:val="231F20"/>
          <w:sz w:val="22"/>
          <w:szCs w:val="22"/>
        </w:rPr>
        <w:t>mamo</w:t>
      </w:r>
      <w:r w:rsidRPr="00894758">
        <w:rPr>
          <w:rFonts w:ascii="Verdana" w:hAnsi="Verdana"/>
          <w:b/>
          <w:i/>
          <w:color w:val="231F20"/>
          <w:sz w:val="22"/>
          <w:szCs w:val="22"/>
        </w:rPr>
        <w:t xml:space="preserve"> </w:t>
      </w:r>
      <w:r w:rsidR="00610C27" w:rsidRPr="00894758">
        <w:rPr>
          <w:rFonts w:ascii="Verdana" w:hAnsi="Verdana"/>
          <w:b/>
          <w:i/>
          <w:color w:val="231F20"/>
          <w:sz w:val="22"/>
          <w:szCs w:val="22"/>
        </w:rPr>
        <w:t>zagotovljene materialne, prostorske, kadrovske in organizacijske pogoje za rea</w:t>
      </w:r>
      <w:r w:rsidR="00C64738" w:rsidRPr="00894758">
        <w:rPr>
          <w:rFonts w:ascii="Verdana" w:hAnsi="Verdana"/>
          <w:b/>
          <w:i/>
          <w:color w:val="231F20"/>
          <w:sz w:val="22"/>
          <w:szCs w:val="22"/>
        </w:rPr>
        <w:t>lizacijo načrtovanih aktivnosti,</w:t>
      </w:r>
    </w:p>
    <w:p w14:paraId="4F74FF63" w14:textId="77777777" w:rsidR="00610C27" w:rsidRPr="00894758" w:rsidRDefault="00B06172" w:rsidP="006D502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894758">
        <w:rPr>
          <w:rFonts w:ascii="Verdana" w:hAnsi="Verdana"/>
          <w:b/>
          <w:i/>
          <w:color w:val="231F20"/>
          <w:sz w:val="22"/>
          <w:szCs w:val="22"/>
        </w:rPr>
        <w:t xml:space="preserve"> </w:t>
      </w:r>
      <w:r w:rsidR="00610C27" w:rsidRPr="00894758">
        <w:rPr>
          <w:rFonts w:ascii="Verdana" w:hAnsi="Verdana"/>
          <w:b/>
          <w:i/>
          <w:color w:val="231F20"/>
          <w:sz w:val="22"/>
          <w:szCs w:val="22"/>
        </w:rPr>
        <w:t>imamo urejeno evidenco o članstvu,</w:t>
      </w:r>
    </w:p>
    <w:p w14:paraId="567651FB" w14:textId="77777777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894758">
        <w:rPr>
          <w:rFonts w:ascii="Verdana" w:hAnsi="Verdana"/>
          <w:b/>
          <w:i/>
          <w:color w:val="231F20"/>
          <w:sz w:val="22"/>
          <w:szCs w:val="22"/>
        </w:rPr>
        <w:t>vodimo evidenco o izvedenih programih,</w:t>
      </w:r>
    </w:p>
    <w:p w14:paraId="1433DBEF" w14:textId="77777777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i/>
          <w:color w:val="231F20"/>
          <w:sz w:val="22"/>
          <w:szCs w:val="22"/>
        </w:rPr>
        <w:t>nimamo omejitev poslovanja na podlagi Zakona o integriteti in preprečevanju korupcije (Ur. l. RS, 69/11-UPB),</w:t>
      </w:r>
    </w:p>
    <w:p w14:paraId="248919D2" w14:textId="77777777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i/>
          <w:color w:val="231F20"/>
          <w:sz w:val="22"/>
          <w:szCs w:val="22"/>
        </w:rPr>
        <w:t>dovolimo objavo podatkov z namenom vodenja razpisa in objave rezultatov,</w:t>
      </w:r>
    </w:p>
    <w:p w14:paraId="3AB05765" w14:textId="77777777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i/>
          <w:color w:val="231F20"/>
          <w:sz w:val="22"/>
          <w:szCs w:val="22"/>
        </w:rPr>
        <w:t>smo seznanjeni z vsebino javnega razpisa in z merili za izbor izvajalcev in da se strinja</w:t>
      </w:r>
      <w:r w:rsidR="007241E1" w:rsidRPr="00894758">
        <w:rPr>
          <w:rFonts w:ascii="Verdana" w:hAnsi="Verdana"/>
          <w:b/>
          <w:i/>
          <w:color w:val="231F20"/>
          <w:sz w:val="22"/>
          <w:szCs w:val="22"/>
        </w:rPr>
        <w:t>mo</w:t>
      </w:r>
      <w:r w:rsidRPr="00894758">
        <w:rPr>
          <w:rFonts w:ascii="Verdana" w:hAnsi="Verdana"/>
          <w:b/>
          <w:i/>
          <w:color w:val="231F20"/>
          <w:sz w:val="22"/>
          <w:szCs w:val="22"/>
        </w:rPr>
        <w:t xml:space="preserve"> in sprejema</w:t>
      </w:r>
      <w:r w:rsidR="007241E1" w:rsidRPr="00894758">
        <w:rPr>
          <w:rFonts w:ascii="Verdana" w:hAnsi="Verdana"/>
          <w:b/>
          <w:i/>
          <w:color w:val="231F20"/>
          <w:sz w:val="22"/>
          <w:szCs w:val="22"/>
        </w:rPr>
        <w:t>mo</w:t>
      </w:r>
      <w:r w:rsidRPr="00894758">
        <w:rPr>
          <w:rFonts w:ascii="Verdana" w:hAnsi="Verdana"/>
          <w:b/>
          <w:i/>
          <w:color w:val="231F20"/>
          <w:sz w:val="22"/>
          <w:szCs w:val="22"/>
        </w:rPr>
        <w:t xml:space="preserve"> </w:t>
      </w:r>
      <w:r w:rsidRPr="00894758">
        <w:rPr>
          <w:rFonts w:ascii="Verdana" w:hAnsi="Verdana"/>
          <w:b/>
          <w:i/>
          <w:sz w:val="22"/>
          <w:szCs w:val="22"/>
        </w:rPr>
        <w:t xml:space="preserve">pogoje, ki so navedeni </w:t>
      </w:r>
      <w:r w:rsidR="007241E1" w:rsidRPr="00894758">
        <w:rPr>
          <w:rFonts w:ascii="Verdana" w:hAnsi="Verdana"/>
          <w:b/>
          <w:i/>
          <w:sz w:val="22"/>
          <w:szCs w:val="22"/>
        </w:rPr>
        <w:t>ter</w:t>
      </w:r>
      <w:r w:rsidRPr="00894758">
        <w:rPr>
          <w:rFonts w:ascii="Verdana" w:hAnsi="Verdana"/>
          <w:b/>
          <w:i/>
          <w:sz w:val="22"/>
          <w:szCs w:val="22"/>
        </w:rPr>
        <w:t xml:space="preserve"> zahtevani v razpisni dokumentaciji,</w:t>
      </w:r>
    </w:p>
    <w:p w14:paraId="1A1589D2" w14:textId="77777777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i/>
          <w:sz w:val="22"/>
          <w:szCs w:val="22"/>
        </w:rPr>
        <w:t xml:space="preserve">so vsi podatki v vlogi točni in resnični </w:t>
      </w:r>
    </w:p>
    <w:p w14:paraId="475505BF" w14:textId="77777777" w:rsidR="00610C27" w:rsidRPr="00894758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i/>
          <w:sz w:val="22"/>
          <w:szCs w:val="22"/>
        </w:rPr>
        <w:t>sem zakoniti zastopnik prijavitelja.</w:t>
      </w:r>
    </w:p>
    <w:p w14:paraId="23CA3CAA" w14:textId="77777777" w:rsidR="007241E1" w:rsidRPr="00894758" w:rsidRDefault="007241E1" w:rsidP="007241E1">
      <w:pPr>
        <w:ind w:left="720"/>
        <w:jc w:val="both"/>
        <w:rPr>
          <w:rFonts w:ascii="Verdana" w:eastAsia="Wingdings" w:hAnsi="Verdana"/>
          <w:sz w:val="22"/>
          <w:szCs w:val="22"/>
        </w:rPr>
      </w:pPr>
    </w:p>
    <w:p w14:paraId="20861C27" w14:textId="77777777" w:rsidR="007241E1" w:rsidRPr="00894758" w:rsidRDefault="007241E1" w:rsidP="007241E1">
      <w:pPr>
        <w:pStyle w:val="Navadensplet"/>
        <w:spacing w:after="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Zavedam se, da v primeru neresničnosti podane izjave, sam nosim odgovornost in posledice zaradi ničnosti sklenjene pogodbe.</w:t>
      </w:r>
    </w:p>
    <w:p w14:paraId="53F2C834" w14:textId="77777777" w:rsidR="007241E1" w:rsidRPr="00894758" w:rsidRDefault="007241E1" w:rsidP="007241E1">
      <w:pPr>
        <w:pStyle w:val="Navadensplet"/>
        <w:spacing w:after="0"/>
        <w:jc w:val="both"/>
        <w:rPr>
          <w:rFonts w:ascii="Verdana" w:hAnsi="Verdana"/>
          <w:sz w:val="22"/>
          <w:szCs w:val="22"/>
        </w:rPr>
      </w:pPr>
    </w:p>
    <w:p w14:paraId="23F74A09" w14:textId="77777777" w:rsidR="007241E1" w:rsidRPr="00894758" w:rsidRDefault="007241E1" w:rsidP="007241E1">
      <w:pPr>
        <w:rPr>
          <w:rFonts w:ascii="Verdana" w:hAnsi="Verdana"/>
          <w:sz w:val="22"/>
          <w:szCs w:val="22"/>
        </w:rPr>
      </w:pPr>
    </w:p>
    <w:p w14:paraId="60DFF842" w14:textId="77777777" w:rsidR="00610C27" w:rsidRPr="00894758" w:rsidRDefault="00610C27" w:rsidP="00610C27">
      <w:pPr>
        <w:jc w:val="both"/>
        <w:rPr>
          <w:rFonts w:ascii="Verdana" w:hAnsi="Verdana"/>
          <w:i/>
          <w:sz w:val="22"/>
          <w:szCs w:val="22"/>
        </w:rPr>
      </w:pPr>
    </w:p>
    <w:p w14:paraId="0B43F6A3" w14:textId="77777777" w:rsidR="00610C27" w:rsidRPr="00894758" w:rsidRDefault="00610C27" w:rsidP="00610C27">
      <w:pPr>
        <w:pStyle w:val="Telobesedila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V/na _______________, dne _________________</w:t>
      </w:r>
    </w:p>
    <w:tbl>
      <w:tblPr>
        <w:tblW w:w="8589" w:type="dxa"/>
        <w:tblLook w:val="04A0" w:firstRow="1" w:lastRow="0" w:firstColumn="1" w:lastColumn="0" w:noHBand="0" w:noVBand="1"/>
      </w:tblPr>
      <w:tblGrid>
        <w:gridCol w:w="2943"/>
        <w:gridCol w:w="2160"/>
        <w:gridCol w:w="3486"/>
      </w:tblGrid>
      <w:tr w:rsidR="00610C27" w:rsidRPr="00894758" w14:paraId="6032DC83" w14:textId="77777777" w:rsidTr="00A1569F">
        <w:trPr>
          <w:trHeight w:val="80"/>
        </w:trPr>
        <w:tc>
          <w:tcPr>
            <w:tcW w:w="2943" w:type="dxa"/>
          </w:tcPr>
          <w:p w14:paraId="49598BF4" w14:textId="77777777" w:rsidR="00610C27" w:rsidRPr="00894758" w:rsidRDefault="00610C27" w:rsidP="00402A6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B5AE716" w14:textId="77777777" w:rsidR="00610C27" w:rsidRPr="00894758" w:rsidRDefault="00610C27" w:rsidP="00402A6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žig</w:t>
            </w:r>
          </w:p>
        </w:tc>
        <w:tc>
          <w:tcPr>
            <w:tcW w:w="3486" w:type="dxa"/>
          </w:tcPr>
          <w:p w14:paraId="7F85F6AE" w14:textId="0A972D3E" w:rsidR="00610C27" w:rsidRPr="00894758" w:rsidRDefault="00A20B20" w:rsidP="00A1569F">
            <w:pPr>
              <w:pStyle w:val="Telobesedila"/>
              <w:ind w:left="-658" w:firstLine="25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       </w:t>
            </w:r>
            <w:r w:rsidR="00610C27" w:rsidRPr="00894758">
              <w:rPr>
                <w:rFonts w:ascii="Verdana" w:hAnsi="Verdana"/>
                <w:sz w:val="22"/>
                <w:szCs w:val="22"/>
              </w:rPr>
              <w:t>Podpis zakonitega</w:t>
            </w:r>
            <w:r w:rsidR="00A1569F" w:rsidRPr="00894758">
              <w:rPr>
                <w:rFonts w:ascii="Verdana" w:hAnsi="Verdana"/>
                <w:sz w:val="22"/>
                <w:szCs w:val="22"/>
              </w:rPr>
              <w:t xml:space="preserve"> zastopni</w:t>
            </w:r>
            <w:r w:rsidR="00610C27" w:rsidRPr="00894758">
              <w:rPr>
                <w:rFonts w:ascii="Verdana" w:hAnsi="Verdana"/>
                <w:sz w:val="22"/>
                <w:szCs w:val="22"/>
              </w:rPr>
              <w:t>ka:</w:t>
            </w:r>
          </w:p>
          <w:p w14:paraId="2421D0B3" w14:textId="77777777" w:rsidR="003B6763" w:rsidRPr="00894758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</w:p>
          <w:p w14:paraId="5E0B870C" w14:textId="77777777" w:rsidR="003B6763" w:rsidRPr="00894758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</w:p>
          <w:p w14:paraId="319CE25A" w14:textId="77777777" w:rsidR="003B6763" w:rsidRPr="00894758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</w:p>
          <w:p w14:paraId="2F8D70F3" w14:textId="7B48C43A" w:rsidR="003B6763" w:rsidRPr="00894758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</w:p>
        </w:tc>
      </w:tr>
    </w:tbl>
    <w:p w14:paraId="4032CE86" w14:textId="07C02AA0" w:rsidR="00610C27" w:rsidRPr="00894758" w:rsidRDefault="008E1B7B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i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lastRenderedPageBreak/>
        <w:t>D</w:t>
      </w:r>
      <w:r w:rsidR="00610C27" w:rsidRPr="00894758">
        <w:rPr>
          <w:rFonts w:ascii="Verdana" w:hAnsi="Verdana"/>
          <w:b/>
          <w:bCs/>
          <w:sz w:val="22"/>
          <w:szCs w:val="22"/>
        </w:rPr>
        <w:t xml:space="preserve">. PODATKI O IZVAJALCU </w:t>
      </w:r>
      <w:r w:rsidR="00402A6E" w:rsidRPr="00894758">
        <w:rPr>
          <w:rFonts w:ascii="Verdana" w:hAnsi="Verdana"/>
          <w:b/>
          <w:bCs/>
          <w:sz w:val="22"/>
          <w:szCs w:val="22"/>
        </w:rPr>
        <w:t xml:space="preserve">PROGRAMA </w:t>
      </w:r>
    </w:p>
    <w:p w14:paraId="7829AF16" w14:textId="77777777" w:rsidR="00610C27" w:rsidRPr="00894758" w:rsidRDefault="00610C27" w:rsidP="00610C27">
      <w:pPr>
        <w:pStyle w:val="Telobesedila"/>
        <w:jc w:val="center"/>
        <w:rPr>
          <w:rFonts w:ascii="Verdana" w:hAnsi="Verdana"/>
          <w:sz w:val="22"/>
          <w:szCs w:val="22"/>
        </w:rPr>
      </w:pPr>
    </w:p>
    <w:p w14:paraId="722ED8F9" w14:textId="77777777" w:rsidR="00610C27" w:rsidRPr="00894758" w:rsidRDefault="00610C27" w:rsidP="00610C27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a) Osnovni podatki:</w:t>
      </w:r>
    </w:p>
    <w:p w14:paraId="0A46BD93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56E36048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 xml:space="preserve">Polni naziv: </w:t>
      </w:r>
    </w:p>
    <w:p w14:paraId="6BF1869E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58E00554">
          <v:rect id="_x0000_i1025" style="width:0;height:1.5pt" o:hralign="center" o:hrstd="t" o:hr="t" fillcolor="#aca899" stroked="f"/>
        </w:pict>
      </w:r>
    </w:p>
    <w:p w14:paraId="2BC63AC9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 xml:space="preserve">Naslov/sedež:  </w:t>
      </w:r>
    </w:p>
    <w:p w14:paraId="6EC9ED56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5393CC9">
          <v:rect id="_x0000_i1026" style="width:0;height:1.5pt" o:hralign="center" o:hrstd="t" o:hr="t" fillcolor="#aca899" stroked="f"/>
        </w:pict>
      </w:r>
    </w:p>
    <w:p w14:paraId="53A2DE8C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Telefon:</w:t>
      </w:r>
      <w:r w:rsidRPr="00894758">
        <w:rPr>
          <w:rFonts w:ascii="Verdana" w:hAnsi="Verdana"/>
          <w:bCs/>
          <w:sz w:val="22"/>
          <w:szCs w:val="22"/>
        </w:rPr>
        <w:tab/>
      </w:r>
      <w:r w:rsidRPr="00894758">
        <w:rPr>
          <w:rFonts w:ascii="Verdana" w:hAnsi="Verdana"/>
          <w:bCs/>
          <w:sz w:val="22"/>
          <w:szCs w:val="22"/>
        </w:rPr>
        <w:tab/>
      </w:r>
      <w:r w:rsidRPr="00894758">
        <w:rPr>
          <w:rFonts w:ascii="Verdana" w:hAnsi="Verdana"/>
          <w:bCs/>
          <w:sz w:val="22"/>
          <w:szCs w:val="22"/>
        </w:rPr>
        <w:tab/>
      </w:r>
      <w:r w:rsidRPr="00894758">
        <w:rPr>
          <w:rFonts w:ascii="Verdana" w:hAnsi="Verdana"/>
          <w:bCs/>
          <w:sz w:val="22"/>
          <w:szCs w:val="22"/>
        </w:rPr>
        <w:tab/>
      </w:r>
      <w:r w:rsidRPr="00894758">
        <w:rPr>
          <w:rFonts w:ascii="Verdana" w:hAnsi="Verdana"/>
          <w:bCs/>
          <w:sz w:val="22"/>
          <w:szCs w:val="22"/>
        </w:rPr>
        <w:tab/>
      </w:r>
      <w:r w:rsidR="00E86DC7">
        <w:rPr>
          <w:rFonts w:ascii="Verdana" w:hAnsi="Verdana"/>
          <w:bCs/>
          <w:sz w:val="22"/>
          <w:szCs w:val="22"/>
        </w:rPr>
        <w:pict w14:anchorId="1FDDB99F">
          <v:rect id="_x0000_i1027" style="width:0;height:1.5pt" o:hralign="center" o:hrstd="t" o:hr="t" fillcolor="#aca899" stroked="f"/>
        </w:pict>
      </w:r>
    </w:p>
    <w:p w14:paraId="2A4086B0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E-naslov:</w:t>
      </w:r>
    </w:p>
    <w:p w14:paraId="087BE203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1826D0FF">
          <v:rect id="_x0000_i1028" style="width:0;height:1.5pt" o:hralign="center" o:hrstd="t" o:hr="t" fillcolor="#aca899" stroked="f"/>
        </w:pict>
      </w:r>
    </w:p>
    <w:p w14:paraId="139A38ED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Spletna stran:</w:t>
      </w:r>
    </w:p>
    <w:p w14:paraId="1E86998B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42C7E03">
          <v:rect id="_x0000_i1029" style="width:0;height:1.5pt" o:hralign="center" o:hrstd="t" o:hr="t" fillcolor="#aca899" stroked="f"/>
        </w:pict>
      </w:r>
    </w:p>
    <w:p w14:paraId="2CBD1AE0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Matična številka:</w:t>
      </w:r>
    </w:p>
    <w:p w14:paraId="6DBCD1BF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59EAF57B">
          <v:rect id="_x0000_i1030" style="width:0;height:1.5pt" o:hralign="center" o:hrstd="t" o:hr="t" fillcolor="#aca899" stroked="f"/>
        </w:pict>
      </w:r>
    </w:p>
    <w:p w14:paraId="7FC78C70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 xml:space="preserve">Davčna številka: </w:t>
      </w:r>
    </w:p>
    <w:p w14:paraId="25638EDD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5D858F6">
          <v:rect id="_x0000_i1031" style="width:0;height:1.5pt" o:hralign="center" o:hrstd="t" o:hr="t" fillcolor="#aca899" stroked="f"/>
        </w:pict>
      </w:r>
    </w:p>
    <w:p w14:paraId="776C7698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Številka transakcijskega računa odprtega pri:</w:t>
      </w:r>
    </w:p>
    <w:p w14:paraId="170E9BE8" w14:textId="77777777" w:rsidR="00610C27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7D990B5">
          <v:rect id="_x0000_i1032" style="width:0;height:1.5pt" o:hralign="center" o:hrstd="t" o:hr="t" fillcolor="#aca899" stroked="f"/>
        </w:pict>
      </w:r>
    </w:p>
    <w:p w14:paraId="267FE255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Pravno organizacijska oblika:</w:t>
      </w:r>
    </w:p>
    <w:p w14:paraId="131AA28F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(ustrezno obkroži)</w:t>
      </w:r>
      <w:r w:rsidRPr="00894758">
        <w:rPr>
          <w:rFonts w:ascii="Verdana" w:hAnsi="Verdana"/>
          <w:bCs/>
          <w:sz w:val="22"/>
          <w:szCs w:val="22"/>
        </w:rPr>
        <w:tab/>
      </w:r>
      <w:r w:rsidRPr="00894758">
        <w:rPr>
          <w:rFonts w:ascii="Verdana" w:hAnsi="Verdana"/>
          <w:bCs/>
          <w:sz w:val="22"/>
          <w:szCs w:val="22"/>
        </w:rPr>
        <w:tab/>
        <w:t>- društvo</w:t>
      </w:r>
      <w:r w:rsidRPr="00894758">
        <w:rPr>
          <w:rFonts w:ascii="Verdana" w:hAnsi="Verdana"/>
          <w:bCs/>
          <w:sz w:val="22"/>
          <w:szCs w:val="22"/>
        </w:rPr>
        <w:tab/>
      </w:r>
    </w:p>
    <w:p w14:paraId="7FDB0CF4" w14:textId="77777777" w:rsidR="00610C27" w:rsidRPr="00894758" w:rsidRDefault="00610C27" w:rsidP="00610C27">
      <w:pPr>
        <w:ind w:left="2124" w:firstLine="708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- drugo (navedite) _________________________</w:t>
      </w:r>
    </w:p>
    <w:p w14:paraId="118CF803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</w:rPr>
      </w:pPr>
    </w:p>
    <w:p w14:paraId="681338DE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b) Podatki o odgovorni osebi:</w:t>
      </w:r>
    </w:p>
    <w:p w14:paraId="44799C2D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8694A09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 xml:space="preserve">Ime in priimek odgovorne osebe: </w:t>
      </w:r>
    </w:p>
    <w:p w14:paraId="4A49ED06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_____________________________________________________</w:t>
      </w:r>
    </w:p>
    <w:p w14:paraId="1116CA09" w14:textId="77777777" w:rsidR="00610C27" w:rsidRPr="00894758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Naslov:  ____________________________________________________________</w:t>
      </w:r>
    </w:p>
    <w:p w14:paraId="3251805B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 xml:space="preserve">Funkcija odgovorne osebe: </w:t>
      </w:r>
    </w:p>
    <w:p w14:paraId="7BB5E8AA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__________________________________________________________</w:t>
      </w:r>
    </w:p>
    <w:p w14:paraId="0CABB826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Tel. št.:________________  GSM: ___________________</w:t>
      </w:r>
    </w:p>
    <w:p w14:paraId="32C43CFB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E-naslov: ________________________________________________________</w:t>
      </w:r>
    </w:p>
    <w:p w14:paraId="2D644559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AC52AD7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c) Podatki o kontaktni osebi (v kolikor to ni odgovorna oseba):</w:t>
      </w:r>
    </w:p>
    <w:p w14:paraId="79096D31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9AEF100" w14:textId="77777777" w:rsidR="00610C27" w:rsidRPr="00894758" w:rsidRDefault="00610C27" w:rsidP="00610C27">
      <w:pPr>
        <w:spacing w:after="120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Ime in priimek kontaktne osebe: ______________________________________________________</w:t>
      </w:r>
    </w:p>
    <w:p w14:paraId="4760851C" w14:textId="77777777" w:rsidR="00610C27" w:rsidRPr="00894758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lastRenderedPageBreak/>
        <w:t>Naslov: ________________________________________________________________</w:t>
      </w:r>
    </w:p>
    <w:p w14:paraId="5CDF639A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GSM: ___________________</w:t>
      </w:r>
    </w:p>
    <w:p w14:paraId="00FD0263" w14:textId="77777777" w:rsidR="00610C27" w:rsidRPr="00894758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E-naslov: _________________________________________________________</w:t>
      </w:r>
    </w:p>
    <w:p w14:paraId="0551319D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6E8F682" w14:textId="77777777" w:rsidR="00610C27" w:rsidRPr="00894758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c) Število članov:</w:t>
      </w:r>
    </w:p>
    <w:p w14:paraId="0245871F" w14:textId="77777777" w:rsidR="00610C27" w:rsidRPr="00894758" w:rsidRDefault="00E86DC7" w:rsidP="00610C27">
      <w:pPr>
        <w:pStyle w:val="Telobesedila2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pict w14:anchorId="70916A8F">
          <v:rect id="_x0000_i1033" style="width:0;height:1.5pt" o:hralign="center" o:hrstd="t" o:hr="t" fillcolor="#aca899" stroked="f"/>
        </w:pict>
      </w:r>
    </w:p>
    <w:p w14:paraId="405D52B6" w14:textId="77777777" w:rsidR="00610C27" w:rsidRPr="00894758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Število vseh članov: </w:t>
      </w:r>
    </w:p>
    <w:p w14:paraId="573AE0B9" w14:textId="77777777" w:rsidR="00610C27" w:rsidRPr="00894758" w:rsidRDefault="00E86DC7" w:rsidP="00610C27">
      <w:pPr>
        <w:pStyle w:val="Telobesedila2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pict w14:anchorId="15B1E511">
          <v:rect id="_x0000_i1034" style="width:0;height:1.5pt" o:hralign="center" o:hrstd="t" o:hr="t" fillcolor="#aca899" stroked="f"/>
        </w:pict>
      </w:r>
    </w:p>
    <w:p w14:paraId="08CBFCA4" w14:textId="77777777" w:rsidR="00610C27" w:rsidRPr="00894758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Število članov iz občine Bohinj:</w:t>
      </w:r>
    </w:p>
    <w:p w14:paraId="14A7D47B" w14:textId="77777777" w:rsidR="00ED3E99" w:rsidRPr="00894758" w:rsidRDefault="00ED3E99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58F2F4E" w14:textId="77777777" w:rsidR="00ED3E99" w:rsidRPr="00894758" w:rsidRDefault="00E86DC7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pict w14:anchorId="64AD6D0E">
          <v:rect id="_x0000_i1035" style="width:0;height:1.5pt" o:hralign="center" o:hrstd="t" o:hr="t" fillcolor="#aca899" stroked="f"/>
        </w:pict>
      </w:r>
    </w:p>
    <w:p w14:paraId="611674C9" w14:textId="77777777" w:rsidR="00D37EC3" w:rsidRPr="00894758" w:rsidRDefault="00D37EC3" w:rsidP="00D37EC3">
      <w:pPr>
        <w:rPr>
          <w:rFonts w:ascii="Verdana" w:hAnsi="Verdana"/>
          <w:sz w:val="22"/>
          <w:szCs w:val="22"/>
        </w:rPr>
      </w:pPr>
    </w:p>
    <w:p w14:paraId="1CD39831" w14:textId="77777777" w:rsidR="00ED3E99" w:rsidRPr="00894758" w:rsidRDefault="00ED3E99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C82478B" w14:textId="498D7A6F" w:rsidR="00D37EC3" w:rsidRPr="00894758" w:rsidRDefault="00D37EC3" w:rsidP="00D37EC3">
      <w:pPr>
        <w:jc w:val="center"/>
        <w:rPr>
          <w:rStyle w:val="apple-style-span"/>
          <w:rFonts w:ascii="Verdana" w:hAnsi="Verdana" w:cs="Tw Cen MT Condensed Extra Bold"/>
          <w:b/>
          <w:sz w:val="22"/>
          <w:szCs w:val="22"/>
          <w:u w:val="single"/>
          <w:shd w:val="clear" w:color="auto" w:fill="FFFFFF"/>
        </w:rPr>
      </w:pPr>
      <w:r w:rsidRPr="00894758">
        <w:rPr>
          <w:rStyle w:val="apple-style-span"/>
          <w:rFonts w:ascii="Verdana" w:hAnsi="Verdana" w:cs="Tw Cen MT Condensed Extra Bold"/>
          <w:b/>
          <w:sz w:val="22"/>
          <w:szCs w:val="22"/>
          <w:u w:val="single"/>
          <w:shd w:val="clear" w:color="auto" w:fill="FFFFFF"/>
        </w:rPr>
        <w:t xml:space="preserve">Posamezni izvajalec (prijavitelj) lahko na ta razpis prijavi </w:t>
      </w:r>
      <w:r w:rsidR="002173F8">
        <w:rPr>
          <w:rStyle w:val="apple-style-span"/>
          <w:rFonts w:ascii="Verdana" w:hAnsi="Verdana" w:cs="Tw Cen MT Condensed Extra Bold"/>
          <w:b/>
          <w:sz w:val="22"/>
          <w:szCs w:val="22"/>
          <w:u w:val="single"/>
          <w:shd w:val="clear" w:color="auto" w:fill="FFFFFF"/>
        </w:rPr>
        <w:t>največ 1 program, lahko letni.</w:t>
      </w:r>
    </w:p>
    <w:p w14:paraId="2CFFA518" w14:textId="77777777" w:rsidR="00D37EC3" w:rsidRPr="00894758" w:rsidRDefault="00D37EC3" w:rsidP="00D37EC3">
      <w:pPr>
        <w:rPr>
          <w:rFonts w:ascii="Verdana" w:hAnsi="Verdana"/>
          <w:b/>
          <w:i/>
          <w:sz w:val="22"/>
          <w:szCs w:val="22"/>
          <w:u w:val="single"/>
        </w:rPr>
      </w:pPr>
    </w:p>
    <w:p w14:paraId="666D5E76" w14:textId="77777777" w:rsidR="00ED3E99" w:rsidRPr="00894758" w:rsidRDefault="00ED3E99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CCDBF6B" w14:textId="77777777" w:rsidR="001C67AE" w:rsidRPr="00894758" w:rsidRDefault="001C67AE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C352A96" w14:textId="3284AC40" w:rsidR="00610C27" w:rsidRPr="00894758" w:rsidRDefault="008E1B7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E</w:t>
      </w:r>
      <w:r w:rsidR="00610C27" w:rsidRPr="00894758">
        <w:rPr>
          <w:rFonts w:ascii="Verdana" w:hAnsi="Verdana"/>
          <w:b/>
          <w:sz w:val="22"/>
          <w:szCs w:val="22"/>
        </w:rPr>
        <w:t xml:space="preserve">.    VLOGA ZA SOFINANCIRANJE IZVEDBE </w:t>
      </w:r>
    </w:p>
    <w:p w14:paraId="2EAF979B" w14:textId="715F3BFD" w:rsidR="00610C27" w:rsidRPr="00894758" w:rsidRDefault="00EF099D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PROGRAMOV </w:t>
      </w:r>
      <w:r w:rsidR="00610C27" w:rsidRPr="00894758">
        <w:rPr>
          <w:rFonts w:ascii="Verdana" w:hAnsi="Verdana"/>
          <w:b/>
          <w:sz w:val="22"/>
          <w:szCs w:val="22"/>
        </w:rPr>
        <w:t xml:space="preserve"> </w:t>
      </w:r>
      <w:r w:rsidR="001C67AE" w:rsidRPr="00894758">
        <w:rPr>
          <w:rFonts w:ascii="Verdana" w:hAnsi="Verdana"/>
          <w:b/>
          <w:sz w:val="22"/>
          <w:szCs w:val="22"/>
        </w:rPr>
        <w:t xml:space="preserve">ZA STAREJŠE </w:t>
      </w:r>
      <w:r w:rsidR="00610C27" w:rsidRPr="00894758">
        <w:rPr>
          <w:rFonts w:ascii="Verdana" w:hAnsi="Verdana"/>
          <w:b/>
          <w:sz w:val="22"/>
          <w:szCs w:val="22"/>
        </w:rPr>
        <w:t xml:space="preserve">V LETU </w:t>
      </w:r>
      <w:r w:rsidR="00003285" w:rsidRPr="00894758">
        <w:rPr>
          <w:rFonts w:ascii="Verdana" w:hAnsi="Verdana"/>
          <w:b/>
          <w:sz w:val="22"/>
          <w:szCs w:val="22"/>
        </w:rPr>
        <w:t>202</w:t>
      </w:r>
      <w:r w:rsidR="00A02992">
        <w:rPr>
          <w:rFonts w:ascii="Verdana" w:hAnsi="Verdana"/>
          <w:b/>
          <w:sz w:val="22"/>
          <w:szCs w:val="22"/>
        </w:rPr>
        <w:t>5</w:t>
      </w:r>
    </w:p>
    <w:p w14:paraId="2157EA5B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44C65EC1" w14:textId="094D61A8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p w14:paraId="3F1CC843" w14:textId="62D4892B" w:rsidR="00610C27" w:rsidRPr="002173F8" w:rsidRDefault="00610C27" w:rsidP="00610C27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 </w:t>
      </w:r>
      <w:r w:rsidRPr="00894758">
        <w:rPr>
          <w:rFonts w:ascii="Verdana" w:hAnsi="Verdana"/>
          <w:b/>
          <w:sz w:val="22"/>
          <w:szCs w:val="22"/>
        </w:rPr>
        <w:t xml:space="preserve">Naziv </w:t>
      </w:r>
      <w:r w:rsidR="00402A6E" w:rsidRPr="00894758">
        <w:rPr>
          <w:rFonts w:ascii="Verdana" w:hAnsi="Verdana"/>
          <w:b/>
          <w:sz w:val="22"/>
          <w:szCs w:val="22"/>
        </w:rPr>
        <w:t xml:space="preserve">programa </w:t>
      </w:r>
      <w:r w:rsidRPr="00894758">
        <w:rPr>
          <w:rFonts w:ascii="Verdana" w:hAnsi="Verdana"/>
          <w:b/>
          <w:sz w:val="22"/>
          <w:szCs w:val="22"/>
        </w:rPr>
        <w:t xml:space="preserve">: </w:t>
      </w:r>
    </w:p>
    <w:p w14:paraId="4E3B8BCE" w14:textId="77777777" w:rsidR="00610C27" w:rsidRPr="00894758" w:rsidRDefault="00610C27" w:rsidP="00610C27">
      <w:pPr>
        <w:rPr>
          <w:rFonts w:ascii="Verdana" w:hAnsi="Verdana"/>
          <w:b/>
          <w:sz w:val="22"/>
          <w:szCs w:val="22"/>
        </w:rPr>
      </w:pPr>
    </w:p>
    <w:p w14:paraId="5D6F3307" w14:textId="77777777" w:rsidR="00610C27" w:rsidRPr="00894758" w:rsidRDefault="00610C27" w:rsidP="00610C27">
      <w:pPr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__________________________________________________________</w:t>
      </w:r>
    </w:p>
    <w:p w14:paraId="0E05818B" w14:textId="77777777" w:rsidR="00610C27" w:rsidRPr="00894758" w:rsidRDefault="00610C27" w:rsidP="00610C27">
      <w:pPr>
        <w:jc w:val="center"/>
        <w:rPr>
          <w:rFonts w:ascii="Verdana" w:hAnsi="Verdana"/>
          <w:sz w:val="22"/>
          <w:szCs w:val="22"/>
        </w:rPr>
      </w:pPr>
    </w:p>
    <w:p w14:paraId="0447577D" w14:textId="77777777" w:rsidR="00ED3E99" w:rsidRPr="00894758" w:rsidRDefault="00610C27" w:rsidP="00610C27">
      <w:pPr>
        <w:jc w:val="both"/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bCs/>
          <w:sz w:val="22"/>
          <w:szCs w:val="22"/>
        </w:rPr>
        <w:t xml:space="preserve">Obkrožite pod katero alinejo prijavljate svoj </w:t>
      </w:r>
      <w:r w:rsidR="007D5C4C" w:rsidRPr="00894758">
        <w:rPr>
          <w:rFonts w:ascii="Verdana" w:hAnsi="Verdana"/>
          <w:b/>
          <w:bCs/>
          <w:sz w:val="22"/>
          <w:szCs w:val="22"/>
        </w:rPr>
        <w:t>program</w:t>
      </w:r>
    </w:p>
    <w:p w14:paraId="3FF40D68" w14:textId="77777777" w:rsidR="00EA5422" w:rsidRPr="00894758" w:rsidRDefault="00EA5422" w:rsidP="00EA54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letni program</w:t>
      </w:r>
    </w:p>
    <w:p w14:paraId="10B33510" w14:textId="77777777" w:rsidR="00EA5422" w:rsidRPr="00894758" w:rsidRDefault="00EA5422" w:rsidP="00EA54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posebni socialni in zdravstveni programi </w:t>
      </w:r>
    </w:p>
    <w:p w14:paraId="460757F7" w14:textId="77777777" w:rsidR="00EA5422" w:rsidRPr="00894758" w:rsidRDefault="00EA5422" w:rsidP="00EA54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programi športa in rekreacije za starejše</w:t>
      </w:r>
    </w:p>
    <w:p w14:paraId="33F2405E" w14:textId="77777777" w:rsidR="00610C27" w:rsidRPr="00894758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6F9C18C2" w14:textId="77777777" w:rsidR="00610C27" w:rsidRPr="00894758" w:rsidRDefault="00610C27" w:rsidP="00610C27">
      <w:pPr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Predstavitev </w:t>
      </w:r>
      <w:r w:rsidR="00402A6E" w:rsidRPr="00894758">
        <w:rPr>
          <w:rFonts w:ascii="Verdana" w:hAnsi="Verdana"/>
          <w:b/>
          <w:sz w:val="22"/>
          <w:szCs w:val="22"/>
        </w:rPr>
        <w:t xml:space="preserve">programa </w:t>
      </w:r>
      <w:r w:rsidRPr="00894758">
        <w:rPr>
          <w:rFonts w:ascii="Verdana" w:hAnsi="Verdana"/>
          <w:b/>
          <w:bCs/>
          <w:sz w:val="22"/>
          <w:szCs w:val="22"/>
        </w:rPr>
        <w:t>:</w:t>
      </w:r>
    </w:p>
    <w:p w14:paraId="526EB6AC" w14:textId="77777777" w:rsidR="00610C27" w:rsidRPr="00894758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7C62C969" w14:textId="77777777" w:rsidR="00610C27" w:rsidRPr="00894758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74D5B4AE" w14:textId="77777777" w:rsidR="00610C27" w:rsidRPr="00894758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45817B03" w14:textId="77777777" w:rsidR="00610C27" w:rsidRPr="00894758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77C2BD03" w14:textId="4F3E2710" w:rsidR="00610C27" w:rsidRPr="00894758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1E6D6795" w14:textId="77777777" w:rsidR="00216F18" w:rsidRPr="00894758" w:rsidRDefault="00216F18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04DA1BEC" w14:textId="77777777" w:rsidR="00610C27" w:rsidRPr="00894758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3E8853E3" w14:textId="3972D42F" w:rsidR="002F286A" w:rsidRPr="002F286A" w:rsidRDefault="002F286A" w:rsidP="00610C27">
      <w:pPr>
        <w:pStyle w:val="Telobesedila3"/>
        <w:spacing w:line="360" w:lineRule="auto"/>
        <w:rPr>
          <w:rFonts w:ascii="Verdana" w:hAnsi="Verdana"/>
          <w:b/>
          <w:bCs/>
          <w:sz w:val="22"/>
          <w:szCs w:val="22"/>
        </w:rPr>
      </w:pPr>
      <w:r w:rsidRPr="002F286A">
        <w:rPr>
          <w:rFonts w:ascii="Verdana" w:hAnsi="Verdana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F9689F" wp14:editId="036D1A91">
                <wp:simplePos x="0" y="0"/>
                <wp:positionH relativeFrom="margin">
                  <wp:align>right</wp:align>
                </wp:positionH>
                <wp:positionV relativeFrom="paragraph">
                  <wp:posOffset>515620</wp:posOffset>
                </wp:positionV>
                <wp:extent cx="5744845" cy="1923415"/>
                <wp:effectExtent l="0" t="0" r="27305" b="1968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192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A47DB" w14:textId="2F0B5F66" w:rsidR="002F286A" w:rsidRDefault="002F28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9689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401.15pt;margin-top:40.6pt;width:452.35pt;height:151.4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">
                <v:textbox>
                  <w:txbxContent>
                    <w:p w14:paraId="760A47DB" w14:textId="2F0B5F66" w:rsidR="002F286A" w:rsidRDefault="002F286A"/>
                  </w:txbxContent>
                </v:textbox>
                <w10:wrap type="square" anchorx="margin"/>
              </v:shape>
            </w:pict>
          </mc:Fallback>
        </mc:AlternateContent>
      </w:r>
      <w:r w:rsidR="00610C27" w:rsidRPr="00894758">
        <w:rPr>
          <w:rFonts w:ascii="Verdana" w:hAnsi="Verdana"/>
          <w:b/>
          <w:bCs/>
          <w:sz w:val="22"/>
          <w:szCs w:val="22"/>
        </w:rPr>
        <w:t xml:space="preserve">Cilji </w:t>
      </w:r>
      <w:r w:rsidR="00402A6E" w:rsidRPr="00894758">
        <w:rPr>
          <w:rFonts w:ascii="Verdana" w:hAnsi="Verdana"/>
          <w:b/>
          <w:bCs/>
          <w:sz w:val="22"/>
          <w:szCs w:val="22"/>
        </w:rPr>
        <w:t>programa</w:t>
      </w:r>
      <w:r w:rsidR="00610C27" w:rsidRPr="00894758">
        <w:rPr>
          <w:rFonts w:ascii="Verdana" w:hAnsi="Verdana"/>
          <w:b/>
          <w:bCs/>
          <w:sz w:val="22"/>
          <w:szCs w:val="22"/>
        </w:rPr>
        <w:t>, namen:</w:t>
      </w:r>
    </w:p>
    <w:p w14:paraId="6EAF0C0E" w14:textId="77777777" w:rsidR="002F286A" w:rsidRDefault="002F286A" w:rsidP="00610C27">
      <w:pPr>
        <w:rPr>
          <w:rFonts w:ascii="Verdana" w:hAnsi="Verdana"/>
          <w:b/>
          <w:sz w:val="22"/>
          <w:szCs w:val="22"/>
        </w:rPr>
      </w:pPr>
    </w:p>
    <w:p w14:paraId="1EE8147B" w14:textId="6BF9F168" w:rsidR="00610C27" w:rsidRPr="00894758" w:rsidRDefault="00610C27" w:rsidP="00610C27">
      <w:pPr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Ciljna skupina uporabnikov, ki jim je </w:t>
      </w:r>
      <w:r w:rsidR="007D5C4C" w:rsidRPr="00894758">
        <w:rPr>
          <w:rFonts w:ascii="Verdana" w:hAnsi="Verdana"/>
          <w:b/>
          <w:sz w:val="22"/>
          <w:szCs w:val="22"/>
        </w:rPr>
        <w:t>program</w:t>
      </w:r>
      <w:r w:rsidRPr="00894758">
        <w:rPr>
          <w:rFonts w:ascii="Verdana" w:hAnsi="Verdana"/>
          <w:b/>
          <w:sz w:val="22"/>
          <w:szCs w:val="22"/>
        </w:rPr>
        <w:t xml:space="preserve"> namenjen:</w:t>
      </w:r>
    </w:p>
    <w:p w14:paraId="48668421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□ starejši od 65 let</w:t>
      </w:r>
      <w:r w:rsidR="00EA5422" w:rsidRPr="00894758">
        <w:rPr>
          <w:rFonts w:ascii="Verdana" w:hAnsi="Verdana"/>
          <w:sz w:val="22"/>
          <w:szCs w:val="22"/>
        </w:rPr>
        <w:t xml:space="preserve">                          </w:t>
      </w:r>
      <w:r w:rsidRPr="00894758">
        <w:rPr>
          <w:rFonts w:ascii="Verdana" w:hAnsi="Verdana"/>
          <w:sz w:val="22"/>
          <w:szCs w:val="22"/>
        </w:rPr>
        <w:t>□ starejši od 80 let</w:t>
      </w:r>
    </w:p>
    <w:p w14:paraId="1FE7D0D7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□ drugo:_______________________</w:t>
      </w:r>
    </w:p>
    <w:p w14:paraId="1B437C55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</w:p>
    <w:p w14:paraId="07059383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Čas izvedbe programa </w:t>
      </w:r>
      <w:r w:rsidRPr="00894758">
        <w:rPr>
          <w:rFonts w:ascii="Verdana" w:hAnsi="Verdana"/>
          <w:sz w:val="22"/>
          <w:szCs w:val="22"/>
        </w:rPr>
        <w:t xml:space="preserve">(obdobje trajanja programa; </w:t>
      </w:r>
      <w:r w:rsidRPr="00894758">
        <w:rPr>
          <w:rFonts w:ascii="Verdana" w:hAnsi="Verdana"/>
          <w:b/>
          <w:sz w:val="22"/>
          <w:szCs w:val="22"/>
        </w:rPr>
        <w:t>po urah</w:t>
      </w:r>
      <w:r w:rsidRPr="00894758">
        <w:rPr>
          <w:rFonts w:ascii="Verdana" w:hAnsi="Verdana"/>
          <w:sz w:val="22"/>
          <w:szCs w:val="22"/>
        </w:rPr>
        <w:t>, mesecih ali tednih):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</w:p>
    <w:p w14:paraId="7BF8B8C4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</w:p>
    <w:p w14:paraId="0FD52F8B" w14:textId="77777777" w:rsidR="00EA5422" w:rsidRPr="00894758" w:rsidRDefault="00E86DC7" w:rsidP="00EA5422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676016A">
          <v:rect id="_x0000_i1036" style="width:0;height:1.5pt" o:hralign="center" o:hrstd="t" o:hr="t" fillcolor="#aca899" stroked="f"/>
        </w:pict>
      </w:r>
    </w:p>
    <w:p w14:paraId="008D9030" w14:textId="77777777" w:rsidR="00A33C96" w:rsidRPr="00894758" w:rsidRDefault="0091127F" w:rsidP="00A33C96">
      <w:pPr>
        <w:pStyle w:val="Telobesedila3"/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bCs/>
          <w:sz w:val="22"/>
          <w:szCs w:val="22"/>
        </w:rPr>
        <w:t>Lokacija</w:t>
      </w:r>
      <w:r w:rsidR="00A33C96" w:rsidRPr="00894758">
        <w:rPr>
          <w:rFonts w:ascii="Verdana" w:hAnsi="Verdana"/>
          <w:b/>
          <w:bCs/>
          <w:sz w:val="22"/>
          <w:szCs w:val="22"/>
        </w:rPr>
        <w:t xml:space="preserve"> izvajanja programa :</w:t>
      </w:r>
      <w:r w:rsidR="00EA5422" w:rsidRPr="00894758">
        <w:rPr>
          <w:rFonts w:ascii="Verdana" w:hAnsi="Verdana"/>
          <w:b/>
          <w:bCs/>
          <w:sz w:val="22"/>
          <w:szCs w:val="22"/>
        </w:rPr>
        <w:t xml:space="preserve"> </w:t>
      </w:r>
      <w:r w:rsidR="00EA5422" w:rsidRPr="00894758">
        <w:rPr>
          <w:rFonts w:ascii="Verdana" w:hAnsi="Verdana"/>
          <w:bCs/>
          <w:sz w:val="22"/>
          <w:szCs w:val="22"/>
        </w:rPr>
        <w:t>(navedite krajevne skupnosti</w:t>
      </w:r>
      <w:r w:rsidR="00B91AF5" w:rsidRPr="00894758">
        <w:rPr>
          <w:rFonts w:ascii="Verdana" w:hAnsi="Verdana"/>
          <w:bCs/>
          <w:sz w:val="22"/>
          <w:szCs w:val="22"/>
        </w:rPr>
        <w:t>, kjer se program izvaja</w:t>
      </w:r>
      <w:r w:rsidR="00EA5422" w:rsidRPr="00894758">
        <w:rPr>
          <w:rFonts w:ascii="Verdana" w:hAnsi="Verdana"/>
          <w:bCs/>
          <w:sz w:val="22"/>
          <w:szCs w:val="22"/>
        </w:rPr>
        <w:t>)</w:t>
      </w:r>
    </w:p>
    <w:p w14:paraId="51E126C0" w14:textId="77777777" w:rsidR="00A33C96" w:rsidRPr="00894758" w:rsidRDefault="00E86DC7" w:rsidP="00A33C96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8213F0A">
          <v:rect id="_x0000_i1037" style="width:0;height:1.5pt" o:hralign="center" o:hrstd="t" o:hr="t" fillcolor="#aca899" stroked="f"/>
        </w:pict>
      </w:r>
    </w:p>
    <w:p w14:paraId="45987F20" w14:textId="77777777" w:rsidR="0091127F" w:rsidRPr="00894758" w:rsidRDefault="0091127F" w:rsidP="0091127F">
      <w:pPr>
        <w:jc w:val="both"/>
        <w:rPr>
          <w:rFonts w:ascii="Verdana" w:hAnsi="Verdana"/>
          <w:b/>
          <w:sz w:val="22"/>
          <w:szCs w:val="22"/>
        </w:rPr>
      </w:pPr>
    </w:p>
    <w:p w14:paraId="0651B8BC" w14:textId="4C315EA1" w:rsidR="0091127F" w:rsidRPr="00894758" w:rsidRDefault="0091127F" w:rsidP="0091127F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Odgovorni nosilec/nosilka </w:t>
      </w:r>
      <w:r w:rsidR="00975BE5">
        <w:rPr>
          <w:rFonts w:ascii="Verdana" w:hAnsi="Verdana"/>
          <w:b/>
          <w:sz w:val="22"/>
          <w:szCs w:val="22"/>
        </w:rPr>
        <w:t xml:space="preserve">oziroma izvajalec </w:t>
      </w:r>
      <w:r w:rsidRPr="00894758">
        <w:rPr>
          <w:rFonts w:ascii="Verdana" w:hAnsi="Verdana"/>
          <w:b/>
          <w:sz w:val="22"/>
          <w:szCs w:val="22"/>
        </w:rPr>
        <w:t xml:space="preserve">programa  </w:t>
      </w:r>
      <w:r w:rsidRPr="00894758">
        <w:rPr>
          <w:rFonts w:ascii="Verdana" w:hAnsi="Verdana"/>
          <w:sz w:val="22"/>
          <w:szCs w:val="22"/>
        </w:rPr>
        <w:t>(ime in priimek, smer in stopnja dosežene izobrazbe, reference):</w:t>
      </w:r>
    </w:p>
    <w:p w14:paraId="0828AA11" w14:textId="77777777" w:rsidR="0091127F" w:rsidRPr="00894758" w:rsidRDefault="0091127F" w:rsidP="0091127F">
      <w:pPr>
        <w:pStyle w:val="Telobesedila3"/>
        <w:rPr>
          <w:rFonts w:ascii="Verdana" w:hAnsi="Verdana"/>
          <w:bCs/>
          <w:sz w:val="22"/>
          <w:szCs w:val="22"/>
        </w:rPr>
      </w:pPr>
    </w:p>
    <w:p w14:paraId="1B10F045" w14:textId="77777777" w:rsidR="0091127F" w:rsidRPr="00894758" w:rsidRDefault="00E86DC7" w:rsidP="0091127F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1E7C1C1B">
          <v:rect id="_x0000_i1038" style="width:0;height:1.5pt" o:hralign="center" o:hrstd="t" o:hr="t" fillcolor="#aca899" stroked="f"/>
        </w:pict>
      </w:r>
    </w:p>
    <w:p w14:paraId="73DE5357" w14:textId="77777777" w:rsidR="00A33C96" w:rsidRPr="00894758" w:rsidRDefault="0091127F" w:rsidP="00A33C96">
      <w:pPr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Program izvajajo </w:t>
      </w:r>
      <w:r w:rsidR="00A33C96" w:rsidRPr="00894758">
        <w:rPr>
          <w:rFonts w:ascii="Verdana" w:hAnsi="Verdana"/>
          <w:sz w:val="22"/>
          <w:szCs w:val="22"/>
        </w:rPr>
        <w:t>(obkrožite):</w:t>
      </w:r>
    </w:p>
    <w:p w14:paraId="33302D5D" w14:textId="77777777" w:rsidR="00A33C96" w:rsidRPr="00894758" w:rsidRDefault="00A33C96" w:rsidP="0050469E">
      <w:pPr>
        <w:pStyle w:val="Odstavekseznama"/>
        <w:numPr>
          <w:ilvl w:val="1"/>
          <w:numId w:val="12"/>
        </w:numPr>
        <w:ind w:left="709" w:hanging="283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prostovoljci</w:t>
      </w:r>
    </w:p>
    <w:p w14:paraId="5A490CE5" w14:textId="77777777" w:rsidR="00A33C96" w:rsidRPr="00894758" w:rsidRDefault="00A33C96" w:rsidP="00EA5422">
      <w:pPr>
        <w:pStyle w:val="Odstavekseznama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za izvedbo programa  prejmejo plačilo</w:t>
      </w:r>
      <w:r w:rsidR="00EA5422" w:rsidRPr="00894758">
        <w:rPr>
          <w:rFonts w:ascii="Verdana" w:hAnsi="Verdana"/>
          <w:bCs/>
          <w:sz w:val="22"/>
          <w:szCs w:val="22"/>
        </w:rPr>
        <w:t>:   DA      NE</w:t>
      </w:r>
    </w:p>
    <w:p w14:paraId="3F808B4D" w14:textId="0AC79264" w:rsidR="00EA5422" w:rsidRPr="00894758" w:rsidRDefault="00EA5422" w:rsidP="0050469E">
      <w:pPr>
        <w:pStyle w:val="Odstavekseznama"/>
        <w:numPr>
          <w:ilvl w:val="1"/>
          <w:numId w:val="12"/>
        </w:numPr>
        <w:ind w:left="709" w:hanging="283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strokovni delavci</w:t>
      </w:r>
      <w:r w:rsidR="00975BE5">
        <w:rPr>
          <w:rFonts w:ascii="Verdana" w:hAnsi="Verdana"/>
          <w:bCs/>
          <w:sz w:val="22"/>
          <w:szCs w:val="22"/>
        </w:rPr>
        <w:t xml:space="preserve"> (dokazila o usposobljenosti v prilogi)</w:t>
      </w:r>
    </w:p>
    <w:p w14:paraId="416CE835" w14:textId="77777777" w:rsidR="00EA5422" w:rsidRPr="00894758" w:rsidRDefault="00EA5422" w:rsidP="00EA5422">
      <w:pPr>
        <w:pStyle w:val="Odstavekseznama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za izvedbo programa  prejmejo plačilo:   DA     NE</w:t>
      </w:r>
    </w:p>
    <w:p w14:paraId="0A150DED" w14:textId="77777777" w:rsidR="00EA5422" w:rsidRPr="00894758" w:rsidRDefault="00EA5422" w:rsidP="00EA5422">
      <w:pPr>
        <w:pStyle w:val="Odstavekseznama"/>
        <w:ind w:left="0"/>
        <w:rPr>
          <w:rFonts w:ascii="Verdana" w:hAnsi="Verdana"/>
          <w:bCs/>
          <w:sz w:val="22"/>
          <w:szCs w:val="22"/>
        </w:rPr>
      </w:pPr>
    </w:p>
    <w:p w14:paraId="64C3FA50" w14:textId="77777777" w:rsidR="00E831C0" w:rsidRPr="00894758" w:rsidRDefault="00EA5422" w:rsidP="00E831C0">
      <w:p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V primeru, da program izvajajo prostovoljci in strokovni delavci obkrožite a) in b)</w:t>
      </w:r>
    </w:p>
    <w:p w14:paraId="4D66B843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</w:p>
    <w:p w14:paraId="78B7BD13" w14:textId="3DBD4975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Predvideno število udeležencev programa s stalnim bivališčem v Občini Bohinj: ___________</w:t>
      </w:r>
    </w:p>
    <w:p w14:paraId="3BDD80D5" w14:textId="77777777" w:rsidR="007500E8" w:rsidRPr="00894758" w:rsidRDefault="007500E8" w:rsidP="00E831C0">
      <w:pPr>
        <w:jc w:val="both"/>
        <w:rPr>
          <w:rFonts w:ascii="Verdana" w:hAnsi="Verdana"/>
          <w:b/>
          <w:sz w:val="22"/>
          <w:szCs w:val="22"/>
        </w:rPr>
      </w:pPr>
    </w:p>
    <w:p w14:paraId="3BA439D4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</w:p>
    <w:p w14:paraId="264B5AAD" w14:textId="77777777" w:rsidR="00A33C96" w:rsidRPr="00894758" w:rsidRDefault="00A33C96" w:rsidP="00A33C96">
      <w:pPr>
        <w:pStyle w:val="Telobesedila3"/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bCs/>
          <w:sz w:val="22"/>
          <w:szCs w:val="22"/>
        </w:rPr>
        <w:t xml:space="preserve">Udeležba starejših v </w:t>
      </w:r>
      <w:r w:rsidR="007D5C4C" w:rsidRPr="00894758">
        <w:rPr>
          <w:rFonts w:ascii="Verdana" w:hAnsi="Verdana"/>
          <w:b/>
          <w:bCs/>
          <w:sz w:val="22"/>
          <w:szCs w:val="22"/>
        </w:rPr>
        <w:t>program</w:t>
      </w:r>
      <w:r w:rsidRPr="00894758">
        <w:rPr>
          <w:rFonts w:ascii="Verdana" w:hAnsi="Verdana"/>
          <w:b/>
          <w:bCs/>
          <w:sz w:val="22"/>
          <w:szCs w:val="22"/>
        </w:rPr>
        <w:t>u je (obkrožite):</w:t>
      </w:r>
    </w:p>
    <w:p w14:paraId="33E25E76" w14:textId="77777777" w:rsidR="00A33C96" w:rsidRPr="00894758" w:rsidRDefault="00A33C96" w:rsidP="0050469E">
      <w:pPr>
        <w:pStyle w:val="Telobesedila3"/>
        <w:numPr>
          <w:ilvl w:val="0"/>
          <w:numId w:val="10"/>
        </w:numPr>
        <w:spacing w:after="0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lastRenderedPageBreak/>
        <w:t>brezplačna</w:t>
      </w:r>
    </w:p>
    <w:p w14:paraId="0E4EB6E0" w14:textId="77777777" w:rsidR="00A33C96" w:rsidRPr="00894758" w:rsidRDefault="00A33C96" w:rsidP="0050469E">
      <w:pPr>
        <w:pStyle w:val="Telobesedila3"/>
        <w:numPr>
          <w:ilvl w:val="0"/>
          <w:numId w:val="10"/>
        </w:numPr>
        <w:spacing w:after="0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zanjo je potrebno plačati _________ EUR (navedite znesek)</w:t>
      </w:r>
    </w:p>
    <w:p w14:paraId="7CCA7953" w14:textId="77777777" w:rsidR="00EA5422" w:rsidRPr="00894758" w:rsidRDefault="00EA5422" w:rsidP="00EA5422">
      <w:pPr>
        <w:pStyle w:val="Telobesedila3"/>
        <w:rPr>
          <w:rFonts w:ascii="Verdana" w:hAnsi="Verdana"/>
          <w:b/>
          <w:sz w:val="22"/>
          <w:szCs w:val="22"/>
        </w:rPr>
      </w:pPr>
    </w:p>
    <w:p w14:paraId="7E9D7011" w14:textId="34161C08" w:rsidR="00A33C96" w:rsidRPr="00894758" w:rsidRDefault="00EA5422" w:rsidP="00EA5422">
      <w:pPr>
        <w:pStyle w:val="Telobesedila3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Navedite posamezne aktivnosti, ki se izvajajo v okviru programa: </w:t>
      </w:r>
      <w:r w:rsidRPr="00894758">
        <w:rPr>
          <w:rFonts w:ascii="Verdana" w:hAnsi="Verdana"/>
          <w:sz w:val="22"/>
          <w:szCs w:val="22"/>
        </w:rPr>
        <w:t>(predavanja, delavnice, prevozi,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>kulturni program,</w:t>
      </w:r>
      <w:r w:rsidR="00216F18" w:rsidRPr="00894758">
        <w:rPr>
          <w:rFonts w:ascii="Verdana" w:hAnsi="Verdana"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>obiski na domu...)</w:t>
      </w:r>
      <w:r w:rsidRPr="00894758">
        <w:rPr>
          <w:rFonts w:ascii="Verdana" w:hAnsi="Verdana"/>
          <w:b/>
          <w:sz w:val="22"/>
          <w:szCs w:val="22"/>
        </w:rPr>
        <w:t xml:space="preserve">  </w:t>
      </w:r>
    </w:p>
    <w:p w14:paraId="78E13362" w14:textId="77777777" w:rsidR="00EA5422" w:rsidRPr="00894758" w:rsidRDefault="00E86DC7" w:rsidP="00EA5422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1A4EF780">
          <v:rect id="_x0000_i1039" style="width:0;height:1.5pt" o:hralign="center" o:hrstd="t" o:hr="t" fillcolor="#aca899" stroked="f"/>
        </w:pict>
      </w:r>
    </w:p>
    <w:p w14:paraId="727D3680" w14:textId="77777777" w:rsidR="00EA5422" w:rsidRPr="00894758" w:rsidRDefault="00E86DC7" w:rsidP="00EA5422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6279AC1C">
          <v:rect id="_x0000_i1040" style="width:0;height:1.5pt" o:hralign="center" o:hrstd="t" o:hr="t" fillcolor="#aca899" stroked="f"/>
        </w:pict>
      </w:r>
    </w:p>
    <w:p w14:paraId="48A0CF1A" w14:textId="6AA46525" w:rsidR="00EA5422" w:rsidRPr="00894758" w:rsidRDefault="00EA5422" w:rsidP="00EA5422">
      <w:pPr>
        <w:pStyle w:val="Telobesedila3"/>
        <w:rPr>
          <w:rFonts w:ascii="Verdana" w:hAnsi="Verdana"/>
          <w:b/>
          <w:sz w:val="22"/>
          <w:szCs w:val="22"/>
        </w:rPr>
      </w:pPr>
    </w:p>
    <w:p w14:paraId="3FC91D19" w14:textId="77777777" w:rsidR="003B6763" w:rsidRPr="00894758" w:rsidRDefault="003B6763" w:rsidP="00EA5422">
      <w:pPr>
        <w:pStyle w:val="Telobesedila3"/>
        <w:rPr>
          <w:rFonts w:ascii="Verdana" w:hAnsi="Verdana"/>
          <w:b/>
          <w:sz w:val="22"/>
          <w:szCs w:val="22"/>
        </w:rPr>
      </w:pPr>
    </w:p>
    <w:p w14:paraId="5C35E2FF" w14:textId="77777777" w:rsidR="00EA5422" w:rsidRPr="00894758" w:rsidRDefault="00EA5422" w:rsidP="00EA5422">
      <w:pPr>
        <w:pStyle w:val="Telobesedila3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Navedite v katerih medijih boste promovirali program oz. obveščali uporabnike:</w:t>
      </w:r>
    </w:p>
    <w:p w14:paraId="1A524694" w14:textId="77777777" w:rsidR="00EA5422" w:rsidRPr="00894758" w:rsidRDefault="00E86DC7" w:rsidP="00EA5422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0CC9A5E">
          <v:rect id="_x0000_i1041" style="width:0;height:1.5pt" o:hralign="center" o:hrstd="t" o:hr="t" fillcolor="#aca899" stroked="f"/>
        </w:pict>
      </w:r>
    </w:p>
    <w:p w14:paraId="616A4B7E" w14:textId="77777777" w:rsidR="00EA5422" w:rsidRPr="00894758" w:rsidRDefault="00E86DC7" w:rsidP="00EA5422">
      <w:pPr>
        <w:pStyle w:val="Telobesedila3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44AED13">
          <v:rect id="_x0000_i1042" style="width:0;height:1.5pt" o:hralign="center" o:hrstd="t" o:hr="t" fillcolor="#aca899" stroked="f"/>
        </w:pict>
      </w:r>
    </w:p>
    <w:p w14:paraId="3984FBD1" w14:textId="77777777" w:rsidR="00975BE5" w:rsidRDefault="00975BE5" w:rsidP="00EA5422">
      <w:pPr>
        <w:jc w:val="both"/>
        <w:rPr>
          <w:rFonts w:ascii="Verdana" w:hAnsi="Verdana"/>
          <w:b/>
          <w:sz w:val="22"/>
          <w:szCs w:val="22"/>
        </w:rPr>
      </w:pPr>
    </w:p>
    <w:p w14:paraId="45DF15A9" w14:textId="070A8460" w:rsidR="00EA5422" w:rsidRPr="00894758" w:rsidRDefault="00EA5422" w:rsidP="00EA5422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Program izvajamo v sodelovanju z drugimi organizacijami </w:t>
      </w:r>
      <w:r w:rsidRPr="00894758">
        <w:rPr>
          <w:rFonts w:ascii="Verdana" w:hAnsi="Verdana"/>
          <w:sz w:val="22"/>
          <w:szCs w:val="22"/>
        </w:rPr>
        <w:t>(obkrožite):</w:t>
      </w:r>
    </w:p>
    <w:p w14:paraId="1A4EDC06" w14:textId="77777777" w:rsidR="00EA5422" w:rsidRPr="00894758" w:rsidRDefault="00EA5422" w:rsidP="00EA5422">
      <w:pPr>
        <w:pStyle w:val="Odstavekseznama"/>
        <w:numPr>
          <w:ilvl w:val="0"/>
          <w:numId w:val="9"/>
        </w:num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ne sodelujemo z drugimi organizacijami</w:t>
      </w:r>
    </w:p>
    <w:p w14:paraId="5E5B8DAC" w14:textId="77777777" w:rsidR="00EA5422" w:rsidRPr="00894758" w:rsidRDefault="00EA5422" w:rsidP="00EA5422">
      <w:pPr>
        <w:pStyle w:val="Odstavekseznama"/>
        <w:numPr>
          <w:ilvl w:val="0"/>
          <w:numId w:val="9"/>
        </w:numPr>
        <w:jc w:val="both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sodelujemo z vsaj eno organizacijo:</w:t>
      </w:r>
    </w:p>
    <w:p w14:paraId="7956E1DD" w14:textId="77777777" w:rsidR="00EA5422" w:rsidRPr="00894758" w:rsidRDefault="00EA5422" w:rsidP="00EA5422">
      <w:pPr>
        <w:pStyle w:val="Odstavekseznama"/>
        <w:rPr>
          <w:rFonts w:ascii="Verdana" w:hAnsi="Verdana"/>
          <w:bCs/>
          <w:sz w:val="22"/>
          <w:szCs w:val="22"/>
        </w:rPr>
      </w:pPr>
      <w:r w:rsidRPr="00894758">
        <w:rPr>
          <w:rFonts w:ascii="Verdana" w:hAnsi="Verdana"/>
          <w:bCs/>
          <w:sz w:val="22"/>
          <w:szCs w:val="22"/>
        </w:rPr>
        <w:t>__________________________________________________</w:t>
      </w:r>
    </w:p>
    <w:p w14:paraId="1523C815" w14:textId="77777777" w:rsidR="00EA5422" w:rsidRPr="00894758" w:rsidRDefault="00EA5422" w:rsidP="00EA5422">
      <w:pPr>
        <w:pStyle w:val="Telobesedila3"/>
        <w:rPr>
          <w:rFonts w:ascii="Verdana" w:hAnsi="Verdana"/>
          <w:b/>
          <w:bCs/>
          <w:sz w:val="22"/>
          <w:szCs w:val="22"/>
        </w:rPr>
      </w:pPr>
    </w:p>
    <w:p w14:paraId="18BF9D95" w14:textId="77777777" w:rsidR="00EA5422" w:rsidRPr="00894758" w:rsidRDefault="00EA5422" w:rsidP="00EA5422">
      <w:pPr>
        <w:pStyle w:val="Telobesedila3"/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bCs/>
          <w:sz w:val="22"/>
          <w:szCs w:val="22"/>
        </w:rPr>
        <w:t>Program izvajamo (obkrožite):</w:t>
      </w:r>
    </w:p>
    <w:p w14:paraId="0A0D0957" w14:textId="626CC19C" w:rsidR="00EA5422" w:rsidRPr="00894758" w:rsidRDefault="00EA5422" w:rsidP="00EA5422">
      <w:pPr>
        <w:pStyle w:val="Telobesedila3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prvič v letu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</w:p>
    <w:p w14:paraId="312C0887" w14:textId="77777777" w:rsidR="00EA5422" w:rsidRPr="00894758" w:rsidRDefault="00EA5422" w:rsidP="00EA5422">
      <w:pPr>
        <w:pStyle w:val="Telobesedila3"/>
        <w:numPr>
          <w:ilvl w:val="0"/>
          <w:numId w:val="11"/>
        </w:numPr>
        <w:spacing w:after="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smo ga že izvajali v preteklih letih </w:t>
      </w:r>
      <w:r w:rsidRPr="00894758">
        <w:rPr>
          <w:rFonts w:ascii="Verdana" w:hAnsi="Verdana"/>
          <w:bCs/>
          <w:sz w:val="22"/>
          <w:szCs w:val="22"/>
        </w:rPr>
        <w:t>(število let: ___)</w:t>
      </w:r>
    </w:p>
    <w:p w14:paraId="014FE62F" w14:textId="77777777" w:rsidR="00EA5422" w:rsidRPr="00894758" w:rsidRDefault="00EA5422" w:rsidP="00EA5422">
      <w:pPr>
        <w:jc w:val="both"/>
        <w:rPr>
          <w:rFonts w:ascii="Verdana" w:hAnsi="Verdana"/>
          <w:b/>
          <w:sz w:val="22"/>
          <w:szCs w:val="22"/>
        </w:rPr>
      </w:pPr>
    </w:p>
    <w:p w14:paraId="39795D72" w14:textId="69614747" w:rsidR="00975BE5" w:rsidRDefault="00E831C0" w:rsidP="00E831C0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Število udeležencev programa, s stalnim bivališčem v Občini Bohinj v letu </w:t>
      </w:r>
      <w:r w:rsidR="00211FE7" w:rsidRPr="00894758">
        <w:rPr>
          <w:rFonts w:ascii="Verdana" w:hAnsi="Verdana"/>
          <w:b/>
          <w:sz w:val="22"/>
          <w:szCs w:val="22"/>
        </w:rPr>
        <w:t>20</w:t>
      </w:r>
      <w:r w:rsidR="00975BE5">
        <w:rPr>
          <w:rFonts w:ascii="Verdana" w:hAnsi="Verdana"/>
          <w:b/>
          <w:sz w:val="22"/>
          <w:szCs w:val="22"/>
        </w:rPr>
        <w:t>2</w:t>
      </w:r>
      <w:r w:rsidR="00A02992">
        <w:rPr>
          <w:rFonts w:ascii="Verdana" w:hAnsi="Verdana"/>
          <w:b/>
          <w:sz w:val="22"/>
          <w:szCs w:val="22"/>
        </w:rPr>
        <w:t>4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>(navedeni podatki morajo biti preverljivi iz uradne evidence društva)</w:t>
      </w:r>
      <w:r w:rsidR="00975BE5">
        <w:rPr>
          <w:rFonts w:ascii="Verdana" w:hAnsi="Verdana"/>
          <w:sz w:val="22"/>
          <w:szCs w:val="22"/>
        </w:rPr>
        <w:t>:</w:t>
      </w:r>
      <w:r w:rsidRPr="00894758">
        <w:rPr>
          <w:rFonts w:ascii="Verdana" w:hAnsi="Verdana"/>
          <w:b/>
          <w:sz w:val="22"/>
          <w:szCs w:val="22"/>
        </w:rPr>
        <w:t xml:space="preserve"> </w:t>
      </w:r>
    </w:p>
    <w:p w14:paraId="04325DFA" w14:textId="77777777" w:rsidR="00975BE5" w:rsidRDefault="00975BE5" w:rsidP="00E831C0">
      <w:pPr>
        <w:jc w:val="both"/>
        <w:rPr>
          <w:rFonts w:ascii="Verdana" w:hAnsi="Verdana"/>
          <w:b/>
          <w:sz w:val="22"/>
          <w:szCs w:val="22"/>
        </w:rPr>
      </w:pPr>
    </w:p>
    <w:p w14:paraId="713E42F5" w14:textId="0002BDA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______________________</w:t>
      </w:r>
    </w:p>
    <w:p w14:paraId="7C9B9F72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</w:p>
    <w:p w14:paraId="7940DA1D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Opombe izvajalca programa:</w:t>
      </w:r>
    </w:p>
    <w:p w14:paraId="47FC748F" w14:textId="77777777" w:rsidR="00E831C0" w:rsidRPr="00894758" w:rsidRDefault="00E831C0" w:rsidP="0075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2"/>
          <w:szCs w:val="22"/>
        </w:rPr>
      </w:pPr>
    </w:p>
    <w:p w14:paraId="3B106CB0" w14:textId="77777777" w:rsidR="007500E8" w:rsidRPr="00894758" w:rsidRDefault="007500E8" w:rsidP="0075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2"/>
          <w:szCs w:val="22"/>
        </w:rPr>
      </w:pPr>
    </w:p>
    <w:p w14:paraId="00267482" w14:textId="77777777" w:rsidR="007500E8" w:rsidRPr="00894758" w:rsidRDefault="007500E8" w:rsidP="0075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2"/>
          <w:szCs w:val="22"/>
        </w:rPr>
      </w:pPr>
    </w:p>
    <w:p w14:paraId="5E504729" w14:textId="77777777" w:rsidR="007500E8" w:rsidRPr="00894758" w:rsidRDefault="007500E8" w:rsidP="0075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2"/>
          <w:szCs w:val="22"/>
        </w:rPr>
      </w:pPr>
    </w:p>
    <w:p w14:paraId="48C6E8FB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</w:p>
    <w:p w14:paraId="11E4BB6E" w14:textId="1B4BFD0A" w:rsidR="00E831C0" w:rsidRDefault="00E831C0" w:rsidP="00E831C0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Datum:</w:t>
      </w:r>
    </w:p>
    <w:p w14:paraId="4D37394D" w14:textId="77777777" w:rsidR="00975BE5" w:rsidRPr="00894758" w:rsidRDefault="00975BE5" w:rsidP="00E831C0">
      <w:pPr>
        <w:jc w:val="both"/>
        <w:rPr>
          <w:rFonts w:ascii="Verdana" w:hAnsi="Verdana"/>
          <w:sz w:val="22"/>
          <w:szCs w:val="22"/>
        </w:rPr>
      </w:pPr>
    </w:p>
    <w:p w14:paraId="0EF72110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  <w:t>Predsednik društva:</w:t>
      </w:r>
    </w:p>
    <w:p w14:paraId="39BC1BD5" w14:textId="77777777" w:rsidR="00E831C0" w:rsidRPr="00894758" w:rsidRDefault="00E831C0" w:rsidP="00E831C0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              </w:t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</w:r>
      <w:r w:rsidRPr="00894758">
        <w:rPr>
          <w:rFonts w:ascii="Verdana" w:hAnsi="Verdana"/>
          <w:sz w:val="22"/>
          <w:szCs w:val="22"/>
        </w:rPr>
        <w:tab/>
        <w:t>____________________________</w:t>
      </w:r>
    </w:p>
    <w:p w14:paraId="7B5B4114" w14:textId="77777777" w:rsidR="00975BE5" w:rsidRDefault="00975BE5" w:rsidP="00E831C0">
      <w:pPr>
        <w:jc w:val="both"/>
        <w:rPr>
          <w:rFonts w:ascii="Verdana" w:hAnsi="Verdana"/>
          <w:sz w:val="22"/>
          <w:szCs w:val="22"/>
        </w:rPr>
      </w:pPr>
    </w:p>
    <w:p w14:paraId="052F9E97" w14:textId="77777777" w:rsidR="00975BE5" w:rsidRDefault="00975BE5" w:rsidP="00E831C0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5211194F" w14:textId="77777777" w:rsidR="00975BE5" w:rsidRDefault="00975BE5" w:rsidP="00E831C0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52F2D29D" w14:textId="77777777" w:rsidR="00975BE5" w:rsidRDefault="00975BE5" w:rsidP="00E831C0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42A8474" w14:textId="77777777" w:rsidR="00975BE5" w:rsidRDefault="00975BE5" w:rsidP="00E831C0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C0C8527" w14:textId="77777777" w:rsidR="00975BE5" w:rsidRDefault="00975BE5" w:rsidP="00E831C0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00849CFD" w14:textId="1E285333" w:rsidR="00E831C0" w:rsidRPr="00975BE5" w:rsidRDefault="00E831C0" w:rsidP="00E831C0">
      <w:pPr>
        <w:jc w:val="both"/>
        <w:rPr>
          <w:rFonts w:ascii="Verdana" w:hAnsi="Verdana"/>
          <w:b/>
          <w:bCs/>
          <w:sz w:val="22"/>
          <w:szCs w:val="22"/>
        </w:rPr>
      </w:pPr>
      <w:r w:rsidRPr="00975BE5">
        <w:rPr>
          <w:rFonts w:ascii="Verdana" w:hAnsi="Verdana"/>
          <w:b/>
          <w:bCs/>
          <w:sz w:val="22"/>
          <w:szCs w:val="22"/>
        </w:rPr>
        <w:t>Priloge:</w:t>
      </w:r>
    </w:p>
    <w:p w14:paraId="7F78C296" w14:textId="3F758A9F" w:rsidR="00975BE5" w:rsidRPr="00894758" w:rsidRDefault="00975BE5" w:rsidP="0050469E">
      <w:pPr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975BE5">
        <w:rPr>
          <w:rFonts w:ascii="Verdana" w:hAnsi="Verdana"/>
          <w:sz w:val="22"/>
          <w:szCs w:val="22"/>
        </w:rPr>
        <w:t>Dokazila o izkušnjah in kvalifikacijah nosilca in izvajalcev programa</w:t>
      </w:r>
      <w:r>
        <w:rPr>
          <w:rFonts w:ascii="Verdana" w:hAnsi="Verdana"/>
          <w:sz w:val="22"/>
          <w:szCs w:val="22"/>
        </w:rPr>
        <w:t>,</w:t>
      </w:r>
    </w:p>
    <w:p w14:paraId="3350AA0D" w14:textId="77777777" w:rsidR="00EA5422" w:rsidRPr="00894758" w:rsidRDefault="00EA5422" w:rsidP="00EA542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Morebitna potrebna soglasja za izvedbo programa. </w:t>
      </w:r>
    </w:p>
    <w:p w14:paraId="389893F5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</w:p>
    <w:p w14:paraId="5070F2AC" w14:textId="77777777" w:rsidR="00E831C0" w:rsidRPr="00894758" w:rsidRDefault="00E831C0" w:rsidP="00E831C0">
      <w:pPr>
        <w:jc w:val="both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PRILOGE SO OBVEZNI DEL DOKUMENTACIJE</w:t>
      </w:r>
    </w:p>
    <w:p w14:paraId="00A8D887" w14:textId="77777777" w:rsidR="00975BE5" w:rsidRDefault="00975BE5" w:rsidP="00610C27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  <w:bookmarkStart w:id="1" w:name="_Hlk30681865"/>
    </w:p>
    <w:p w14:paraId="4EAF1303" w14:textId="781B3F92" w:rsidR="00610C27" w:rsidRPr="00894758" w:rsidRDefault="00610C27" w:rsidP="00610C27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  <w:r w:rsidRPr="00894758">
        <w:rPr>
          <w:rFonts w:ascii="Verdana" w:hAnsi="Verdana"/>
          <w:b/>
          <w:bCs/>
          <w:sz w:val="22"/>
          <w:szCs w:val="22"/>
        </w:rPr>
        <w:t>Finančni p</w:t>
      </w:r>
      <w:r w:rsidR="00EC1682" w:rsidRPr="00894758">
        <w:rPr>
          <w:rFonts w:ascii="Verdana" w:hAnsi="Verdana"/>
          <w:b/>
          <w:bCs/>
          <w:sz w:val="22"/>
          <w:szCs w:val="22"/>
        </w:rPr>
        <w:t>lan</w:t>
      </w:r>
      <w:r w:rsidRPr="00894758">
        <w:rPr>
          <w:rFonts w:ascii="Verdana" w:hAnsi="Verdana"/>
          <w:b/>
          <w:bCs/>
          <w:sz w:val="22"/>
          <w:szCs w:val="22"/>
        </w:rPr>
        <w:t xml:space="preserve"> </w:t>
      </w:r>
      <w:r w:rsidR="00402A6E" w:rsidRPr="00894758">
        <w:rPr>
          <w:rFonts w:ascii="Verdana" w:hAnsi="Verdana"/>
          <w:b/>
          <w:bCs/>
          <w:sz w:val="22"/>
          <w:szCs w:val="22"/>
        </w:rPr>
        <w:t xml:space="preserve">programa </w:t>
      </w:r>
      <w:r w:rsidRPr="00894758">
        <w:rPr>
          <w:rFonts w:ascii="Verdana" w:hAnsi="Verdana"/>
          <w:b/>
          <w:bCs/>
          <w:sz w:val="22"/>
          <w:szCs w:val="22"/>
        </w:rPr>
        <w:t xml:space="preserve"> za leto </w:t>
      </w:r>
      <w:r w:rsidR="00003285" w:rsidRPr="00894758">
        <w:rPr>
          <w:rFonts w:ascii="Verdana" w:hAnsi="Verdana"/>
          <w:b/>
          <w:bCs/>
          <w:sz w:val="22"/>
          <w:szCs w:val="22"/>
        </w:rPr>
        <w:t>202</w:t>
      </w:r>
      <w:r w:rsidR="00A02992">
        <w:rPr>
          <w:rFonts w:ascii="Verdana" w:hAnsi="Verdana"/>
          <w:b/>
          <w:bCs/>
          <w:sz w:val="22"/>
          <w:szCs w:val="22"/>
        </w:rPr>
        <w:t>5</w:t>
      </w:r>
      <w:r w:rsidRPr="00894758">
        <w:rPr>
          <w:rFonts w:ascii="Verdana" w:hAnsi="Verdana"/>
          <w:b/>
          <w:bCs/>
          <w:sz w:val="22"/>
          <w:szCs w:val="22"/>
        </w:rPr>
        <w:t>:</w:t>
      </w:r>
    </w:p>
    <w:p w14:paraId="2D7934D4" w14:textId="77777777" w:rsidR="00610C27" w:rsidRPr="00894758" w:rsidRDefault="00610C27" w:rsidP="00610C27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894758" w14:paraId="18768E6F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DEC8195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Predvideni prihodki:</w:t>
            </w:r>
          </w:p>
        </w:tc>
        <w:tc>
          <w:tcPr>
            <w:tcW w:w="2520" w:type="dxa"/>
            <w:vAlign w:val="center"/>
          </w:tcPr>
          <w:p w14:paraId="1533FF6F" w14:textId="77777777" w:rsidR="00610C27" w:rsidRPr="00894758" w:rsidRDefault="00610C27" w:rsidP="00402A6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v EUR</w:t>
            </w:r>
          </w:p>
        </w:tc>
        <w:tc>
          <w:tcPr>
            <w:tcW w:w="1080" w:type="dxa"/>
            <w:vAlign w:val="center"/>
          </w:tcPr>
          <w:p w14:paraId="06DAF1B0" w14:textId="77777777" w:rsidR="00610C27" w:rsidRPr="00894758" w:rsidRDefault="00610C27" w:rsidP="00402A6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v %</w:t>
            </w:r>
          </w:p>
        </w:tc>
      </w:tr>
      <w:tr w:rsidR="00610C27" w:rsidRPr="00894758" w14:paraId="4F2E02AD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742F338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Lastna sredstva</w:t>
            </w:r>
          </w:p>
        </w:tc>
        <w:tc>
          <w:tcPr>
            <w:tcW w:w="2520" w:type="dxa"/>
            <w:vAlign w:val="center"/>
          </w:tcPr>
          <w:p w14:paraId="7E797C56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5A3FD02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2BC1A79C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3299598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Sponzorji</w:t>
            </w:r>
          </w:p>
        </w:tc>
        <w:tc>
          <w:tcPr>
            <w:tcW w:w="2520" w:type="dxa"/>
            <w:vAlign w:val="center"/>
          </w:tcPr>
          <w:p w14:paraId="5D5CAD8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779EE8E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3123816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F47E656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Donatorji</w:t>
            </w:r>
          </w:p>
        </w:tc>
        <w:tc>
          <w:tcPr>
            <w:tcW w:w="2520" w:type="dxa"/>
            <w:vAlign w:val="center"/>
          </w:tcPr>
          <w:p w14:paraId="445C42D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27D048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30D5DC4F" w14:textId="77777777" w:rsidTr="00402A6E">
        <w:trPr>
          <w:trHeight w:val="567"/>
        </w:trPr>
        <w:tc>
          <w:tcPr>
            <w:tcW w:w="5688" w:type="dxa"/>
            <w:shd w:val="clear" w:color="auto" w:fill="BFBFBF"/>
            <w:vAlign w:val="center"/>
          </w:tcPr>
          <w:p w14:paraId="3A27A4B5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Občina Bohinj – ZAPROŠENA SREDSTVA ZA </w:t>
            </w:r>
            <w:r w:rsidR="007D5C4C" w:rsidRPr="00894758">
              <w:rPr>
                <w:rFonts w:ascii="Verdana" w:hAnsi="Verdana"/>
                <w:sz w:val="22"/>
                <w:szCs w:val="22"/>
              </w:rPr>
              <w:t>PROGRAM</w:t>
            </w:r>
            <w:r w:rsidRPr="00894758">
              <w:rPr>
                <w:rFonts w:ascii="Verdana" w:hAnsi="Verdana"/>
                <w:sz w:val="22"/>
                <w:szCs w:val="22"/>
              </w:rPr>
              <w:t xml:space="preserve"> NA JAVNEM RAZPISU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1DE68341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2F4623BD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412AC6C6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771839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Drugi viri </w:t>
            </w:r>
            <w:r w:rsidRPr="00894758">
              <w:rPr>
                <w:rFonts w:ascii="Verdana" w:hAnsi="Verdana"/>
                <w:i/>
                <w:iCs/>
                <w:sz w:val="22"/>
                <w:szCs w:val="22"/>
              </w:rPr>
              <w:t>(naštej)</w:t>
            </w:r>
            <w:r w:rsidRPr="00894758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520" w:type="dxa"/>
            <w:vAlign w:val="center"/>
          </w:tcPr>
          <w:p w14:paraId="78D1F6DE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9F899A3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112CAB56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1187B7D" w14:textId="1E076E63" w:rsidR="00610C27" w:rsidRPr="00894758" w:rsidRDefault="00EC1682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Sredstva iz naslova prostovoljskega dela</w:t>
            </w:r>
            <w:r w:rsidR="00975BE5">
              <w:rPr>
                <w:rFonts w:ascii="Verdana" w:hAnsi="Verdana"/>
                <w:sz w:val="22"/>
                <w:szCs w:val="22"/>
              </w:rPr>
              <w:t xml:space="preserve"> v višini do največ 20%</w:t>
            </w:r>
          </w:p>
        </w:tc>
        <w:tc>
          <w:tcPr>
            <w:tcW w:w="2520" w:type="dxa"/>
            <w:vAlign w:val="center"/>
          </w:tcPr>
          <w:p w14:paraId="434630EB" w14:textId="77777777" w:rsidR="00610C27" w:rsidRPr="00E53505" w:rsidRDefault="00610C27" w:rsidP="00E53505">
            <w:pPr>
              <w:pStyle w:val="Napis"/>
            </w:pPr>
          </w:p>
        </w:tc>
        <w:tc>
          <w:tcPr>
            <w:tcW w:w="1080" w:type="dxa"/>
            <w:vAlign w:val="center"/>
          </w:tcPr>
          <w:p w14:paraId="76CF7E49" w14:textId="4605C4D4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42CC1A97" w14:textId="77777777" w:rsidTr="00402A6E">
        <w:trPr>
          <w:trHeight w:val="567"/>
        </w:trPr>
        <w:tc>
          <w:tcPr>
            <w:tcW w:w="5688" w:type="dxa"/>
            <w:shd w:val="clear" w:color="auto" w:fill="E0E0E0"/>
            <w:vAlign w:val="center"/>
          </w:tcPr>
          <w:p w14:paraId="79B5BC9C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4C11999E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0E0E0"/>
            <w:vAlign w:val="center"/>
          </w:tcPr>
          <w:p w14:paraId="5A3F206F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2B24EBA6" w14:textId="77777777" w:rsidR="00610C27" w:rsidRPr="00894758" w:rsidRDefault="00610C27" w:rsidP="00610C27">
      <w:pPr>
        <w:rPr>
          <w:rFonts w:ascii="Verdana" w:hAnsi="Verdan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894758" w14:paraId="09C2251B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4270FC26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Predvideni odhodki:</w:t>
            </w:r>
          </w:p>
          <w:p w14:paraId="0386042B" w14:textId="77777777" w:rsidR="00610C27" w:rsidRPr="00894758" w:rsidRDefault="00610C27" w:rsidP="00402A6E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894758">
              <w:rPr>
                <w:rFonts w:ascii="Verdana" w:hAnsi="Verdana"/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520" w:type="dxa"/>
            <w:vAlign w:val="center"/>
          </w:tcPr>
          <w:p w14:paraId="475A883D" w14:textId="77777777" w:rsidR="00610C27" w:rsidRPr="00894758" w:rsidRDefault="00610C27" w:rsidP="00402A6E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72962D9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08D628A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78164376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09271116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AC73F5A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02A21C87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AE34B8B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1CD5CD0B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127E5A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6EBE0B8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02D06E4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7A6E13DF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BFD47F2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77BE1092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0BCCC9DB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4A68969F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967373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087AED1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518E97D7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6663F509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3BC439F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3A97BC82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6EE5C239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7F58FA1E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3804304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3BE9D709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6A2788B6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09B4A4E2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22621C1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43CA6AFF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4EB39BB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1F127D06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3530A9A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77B07E9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47778331" w14:textId="08637CE2" w:rsidR="00610C27" w:rsidRPr="00894758" w:rsidRDefault="00137C56" w:rsidP="00402A6E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Odhodki iz naslova prostovoljskega dela v višini </w:t>
            </w:r>
            <w:r w:rsidR="00975BE5">
              <w:rPr>
                <w:rFonts w:ascii="Verdana" w:hAnsi="Verdana"/>
                <w:sz w:val="22"/>
                <w:szCs w:val="22"/>
              </w:rPr>
              <w:t xml:space="preserve">do največ </w:t>
            </w:r>
            <w:r w:rsidR="008C3532" w:rsidRPr="00894758">
              <w:rPr>
                <w:rFonts w:ascii="Verdana" w:hAnsi="Verdana"/>
                <w:sz w:val="22"/>
                <w:szCs w:val="22"/>
              </w:rPr>
              <w:t>20</w:t>
            </w:r>
            <w:r w:rsidRPr="00894758">
              <w:rPr>
                <w:rFonts w:ascii="Verdana" w:hAnsi="Verdana"/>
                <w:sz w:val="22"/>
                <w:szCs w:val="22"/>
              </w:rPr>
              <w:t>%</w:t>
            </w:r>
          </w:p>
        </w:tc>
        <w:tc>
          <w:tcPr>
            <w:tcW w:w="2520" w:type="dxa"/>
            <w:vAlign w:val="center"/>
          </w:tcPr>
          <w:p w14:paraId="4EF0BE60" w14:textId="77777777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4C43EF9" w14:textId="11EC8EEA" w:rsidR="00610C27" w:rsidRPr="00894758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894758" w14:paraId="01BB74FF" w14:textId="77777777" w:rsidTr="00402A6E">
        <w:trPr>
          <w:trHeight w:val="567"/>
        </w:trPr>
        <w:tc>
          <w:tcPr>
            <w:tcW w:w="5688" w:type="dxa"/>
            <w:shd w:val="clear" w:color="auto" w:fill="D9D9D9"/>
            <w:vAlign w:val="center"/>
          </w:tcPr>
          <w:p w14:paraId="48F65B06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2E0ED71D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14:paraId="0A5F3686" w14:textId="77777777" w:rsidR="00610C27" w:rsidRPr="00894758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0F84049A" w14:textId="42B0CE6B" w:rsidR="00610C27" w:rsidRPr="00894758" w:rsidRDefault="00610C27" w:rsidP="00610C27">
      <w:pPr>
        <w:pStyle w:val="Telobesedila3"/>
        <w:rPr>
          <w:rFonts w:ascii="Verdana" w:hAnsi="Verdana"/>
          <w:sz w:val="22"/>
          <w:szCs w:val="22"/>
        </w:rPr>
      </w:pPr>
    </w:p>
    <w:p w14:paraId="13EBB6EA" w14:textId="4F77F414" w:rsidR="00281541" w:rsidRPr="00975BE5" w:rsidRDefault="00975BE5" w:rsidP="00610C27">
      <w:pPr>
        <w:pStyle w:val="Telobesedila3"/>
        <w:rPr>
          <w:rFonts w:ascii="Verdana" w:hAnsi="Verdana"/>
          <w:i/>
          <w:iCs/>
          <w:sz w:val="22"/>
          <w:szCs w:val="22"/>
        </w:rPr>
      </w:pPr>
      <w:r w:rsidRPr="00975BE5">
        <w:rPr>
          <w:rFonts w:ascii="Verdana" w:hAnsi="Verdana"/>
          <w:i/>
          <w:iCs/>
          <w:sz w:val="22"/>
          <w:szCs w:val="22"/>
        </w:rPr>
        <w:t>Stroški prostovoljskega dela se upoštevajo skladno z Zakonom o prostovoljstvu (Uradni list RS, št. 10/2011, 16/2011 - popr., 82/2015) na podlagi obrazca za evidentiranje in vrednotenje prostovoljskega dela.</w:t>
      </w:r>
    </w:p>
    <w:bookmarkEnd w:id="1"/>
    <w:p w14:paraId="46279710" w14:textId="77777777" w:rsidR="00BF35EB" w:rsidRPr="00894758" w:rsidRDefault="00BF35EB" w:rsidP="00C807A5">
      <w:pPr>
        <w:jc w:val="both"/>
        <w:rPr>
          <w:rFonts w:ascii="Verdana" w:hAnsi="Verdana"/>
          <w:sz w:val="22"/>
          <w:szCs w:val="22"/>
        </w:rPr>
      </w:pPr>
    </w:p>
    <w:p w14:paraId="77DB29EF" w14:textId="5A125179" w:rsidR="00BF35EB" w:rsidRPr="00894758" w:rsidRDefault="008E1B7B" w:rsidP="00542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</w:t>
      </w:r>
      <w:r w:rsidR="007E653A" w:rsidRPr="00894758">
        <w:rPr>
          <w:rFonts w:ascii="Verdana" w:hAnsi="Verdana"/>
          <w:b/>
          <w:bCs/>
          <w:sz w:val="22"/>
          <w:szCs w:val="22"/>
        </w:rPr>
        <w:t>.</w:t>
      </w:r>
      <w:r w:rsidR="00BF35EB" w:rsidRPr="00894758">
        <w:rPr>
          <w:rFonts w:ascii="Verdana" w:hAnsi="Verdana"/>
          <w:b/>
          <w:bCs/>
          <w:sz w:val="22"/>
          <w:szCs w:val="22"/>
        </w:rPr>
        <w:t xml:space="preserve"> </w:t>
      </w:r>
      <w:r w:rsidR="007E653A" w:rsidRPr="00894758">
        <w:rPr>
          <w:rFonts w:ascii="Verdana" w:hAnsi="Verdana"/>
          <w:b/>
          <w:bCs/>
          <w:sz w:val="22"/>
          <w:szCs w:val="22"/>
        </w:rPr>
        <w:t>VZOREC POGODBE</w:t>
      </w:r>
    </w:p>
    <w:p w14:paraId="2DE4AFF5" w14:textId="77777777" w:rsidR="00BF35EB" w:rsidRPr="00894758" w:rsidRDefault="00BF35EB" w:rsidP="00C807A5">
      <w:pPr>
        <w:jc w:val="both"/>
        <w:rPr>
          <w:rFonts w:ascii="Verdana" w:hAnsi="Verdana"/>
          <w:sz w:val="22"/>
          <w:szCs w:val="22"/>
        </w:rPr>
      </w:pPr>
    </w:p>
    <w:p w14:paraId="393F26D7" w14:textId="77777777" w:rsidR="00C807A5" w:rsidRPr="00894758" w:rsidRDefault="00C807A5" w:rsidP="00C807A5">
      <w:pPr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         _____________________</w:t>
      </w:r>
    </w:p>
    <w:p w14:paraId="46C1E1F8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b/>
          <w:sz w:val="22"/>
          <w:szCs w:val="22"/>
        </w:rPr>
        <w:t>OBČINA BOHINJ</w:t>
      </w:r>
      <w:r w:rsidRPr="00894758">
        <w:rPr>
          <w:rFonts w:ascii="Verdana" w:hAnsi="Verdana" w:cs="Courier New"/>
          <w:sz w:val="22"/>
          <w:szCs w:val="22"/>
        </w:rPr>
        <w:t xml:space="preserve">, Triglavska 35, Bohinjska Bistrica, 4264 Bohinjska Bistrica, ki jo zastopa župan Jože Sodja - sofinancer </w:t>
      </w:r>
    </w:p>
    <w:p w14:paraId="1706B519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ID za DDV: SI43302904       Matična št.: 5883415000  </w:t>
      </w:r>
    </w:p>
    <w:p w14:paraId="775E36ED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Wingdings"/>
          <w:sz w:val="22"/>
          <w:szCs w:val="22"/>
        </w:rPr>
      </w:pPr>
      <w:r w:rsidRPr="00894758">
        <w:rPr>
          <w:rFonts w:ascii="Verdana" w:hAnsi="Verdana" w:cs="Wingdings"/>
          <w:sz w:val="22"/>
          <w:szCs w:val="22"/>
        </w:rPr>
        <w:t>TRR: SI56 01100 – 0100000437</w:t>
      </w:r>
    </w:p>
    <w:p w14:paraId="746E20CC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3FED384E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in</w:t>
      </w:r>
    </w:p>
    <w:p w14:paraId="0A95EE77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34EA14D0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______________________, ki ga zastopa predsednik društva _______________________ - izvajalec</w:t>
      </w:r>
    </w:p>
    <w:p w14:paraId="132D3147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ID za DDV: SI_____________        Matična št.: __________________ </w:t>
      </w:r>
    </w:p>
    <w:p w14:paraId="47C82FBC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TRR: SI56 ____________________</w:t>
      </w:r>
    </w:p>
    <w:p w14:paraId="65DC08F3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45504152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Courier New"/>
          <w:sz w:val="22"/>
          <w:szCs w:val="22"/>
        </w:rPr>
      </w:pPr>
    </w:p>
    <w:p w14:paraId="32E6C7F9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skleneta</w:t>
      </w:r>
    </w:p>
    <w:p w14:paraId="5A92657C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Courier New"/>
          <w:sz w:val="22"/>
          <w:szCs w:val="22"/>
        </w:rPr>
      </w:pPr>
    </w:p>
    <w:p w14:paraId="3D4C3192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b/>
          <w:sz w:val="22"/>
          <w:szCs w:val="22"/>
        </w:rPr>
      </w:pPr>
      <w:r w:rsidRPr="00894758">
        <w:rPr>
          <w:rFonts w:ascii="Verdana" w:hAnsi="Verdana" w:cs="Courier New"/>
          <w:b/>
          <w:sz w:val="22"/>
          <w:szCs w:val="22"/>
        </w:rPr>
        <w:t>POGODBO O SOFINANCIRANJU PROGRAMOV,</w:t>
      </w:r>
    </w:p>
    <w:p w14:paraId="2F167A9E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b/>
          <w:sz w:val="22"/>
          <w:szCs w:val="22"/>
        </w:rPr>
      </w:pPr>
      <w:r w:rsidRPr="00894758">
        <w:rPr>
          <w:rFonts w:ascii="Verdana" w:hAnsi="Verdana" w:cs="Courier New"/>
          <w:b/>
          <w:sz w:val="22"/>
          <w:szCs w:val="22"/>
        </w:rPr>
        <w:t>KI SO NAMENJENI STAREJŠIM OBČANOM</w:t>
      </w:r>
    </w:p>
    <w:p w14:paraId="0C6ACB4E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</w:p>
    <w:p w14:paraId="780622E2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1. člen</w:t>
      </w:r>
    </w:p>
    <w:p w14:paraId="1E75371B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</w:p>
    <w:p w14:paraId="11CFDC28" w14:textId="5F22EF9B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Občina Bohinj je objavila Javni razpis za sofinanciranje </w:t>
      </w:r>
      <w:r w:rsidR="00B2044B">
        <w:rPr>
          <w:rFonts w:ascii="Verdana" w:hAnsi="Verdana" w:cs="Courier New"/>
          <w:sz w:val="22"/>
          <w:szCs w:val="22"/>
        </w:rPr>
        <w:t xml:space="preserve">programov za starejše </w:t>
      </w:r>
      <w:r w:rsidRPr="00894758">
        <w:rPr>
          <w:rFonts w:ascii="Verdana" w:hAnsi="Verdana" w:cs="Courier New"/>
          <w:sz w:val="22"/>
          <w:szCs w:val="22"/>
        </w:rPr>
        <w:t xml:space="preserve">v letu </w:t>
      </w:r>
      <w:r w:rsidR="00003285" w:rsidRPr="00894758">
        <w:rPr>
          <w:rFonts w:ascii="Verdana" w:hAnsi="Verdana" w:cs="Courier New"/>
          <w:sz w:val="22"/>
          <w:szCs w:val="22"/>
        </w:rPr>
        <w:t>202</w:t>
      </w:r>
      <w:r w:rsidR="00A02992">
        <w:rPr>
          <w:rFonts w:ascii="Verdana" w:hAnsi="Verdana" w:cs="Courier New"/>
          <w:sz w:val="22"/>
          <w:szCs w:val="22"/>
        </w:rPr>
        <w:t>5</w:t>
      </w:r>
      <w:r w:rsidRPr="00894758">
        <w:rPr>
          <w:rFonts w:ascii="Verdana" w:hAnsi="Verdana" w:cs="Courier New"/>
          <w:sz w:val="22"/>
          <w:szCs w:val="22"/>
        </w:rPr>
        <w:t xml:space="preserve"> </w:t>
      </w:r>
      <w:r w:rsidRPr="00894758">
        <w:rPr>
          <w:rFonts w:ascii="Verdana" w:hAnsi="Verdana"/>
          <w:sz w:val="22"/>
          <w:szCs w:val="22"/>
        </w:rPr>
        <w:t xml:space="preserve">(Bohinjske novice št. </w:t>
      </w:r>
      <w:r w:rsidR="00E82E0F">
        <w:rPr>
          <w:rFonts w:ascii="Verdana" w:hAnsi="Verdana"/>
          <w:sz w:val="22"/>
          <w:szCs w:val="22"/>
        </w:rPr>
        <w:t>4</w:t>
      </w:r>
      <w:r w:rsidRPr="00894758">
        <w:rPr>
          <w:rFonts w:ascii="Verdana" w:hAnsi="Verdana"/>
          <w:sz w:val="22"/>
          <w:szCs w:val="22"/>
        </w:rPr>
        <w:t>/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  <w:r w:rsidRPr="00894758">
        <w:rPr>
          <w:rFonts w:ascii="Verdana" w:hAnsi="Verdana"/>
          <w:sz w:val="22"/>
          <w:szCs w:val="22"/>
        </w:rPr>
        <w:t xml:space="preserve">). </w:t>
      </w:r>
      <w:r w:rsidRPr="00894758">
        <w:rPr>
          <w:rFonts w:ascii="Verdana" w:hAnsi="Verdana" w:cs="Courier New"/>
          <w:sz w:val="22"/>
          <w:szCs w:val="22"/>
        </w:rPr>
        <w:t>Na podlagi pravnomočnega sklepa o dodelitvi proračunskih sredstev se s to p</w:t>
      </w:r>
      <w:r w:rsidR="008E1B7B">
        <w:rPr>
          <w:rFonts w:ascii="Verdana" w:hAnsi="Verdana" w:cs="Courier New"/>
          <w:sz w:val="22"/>
          <w:szCs w:val="22"/>
        </w:rPr>
        <w:t>o</w:t>
      </w:r>
      <w:r w:rsidRPr="00894758">
        <w:rPr>
          <w:rFonts w:ascii="Verdana" w:hAnsi="Verdana" w:cs="Courier New"/>
          <w:sz w:val="22"/>
          <w:szCs w:val="22"/>
        </w:rPr>
        <w:t>godbo uredijo obveznosti  in odgovornosti pri organizaciji in izvedbi naslednj</w:t>
      </w:r>
      <w:r w:rsidR="00BB5B6C">
        <w:rPr>
          <w:rFonts w:ascii="Verdana" w:hAnsi="Verdana" w:cs="Courier New"/>
          <w:sz w:val="22"/>
          <w:szCs w:val="22"/>
        </w:rPr>
        <w:t>ega</w:t>
      </w:r>
      <w:r w:rsidRPr="00894758">
        <w:rPr>
          <w:rFonts w:ascii="Verdana" w:hAnsi="Verdana" w:cs="Courier New"/>
          <w:sz w:val="22"/>
          <w:szCs w:val="22"/>
        </w:rPr>
        <w:t xml:space="preserve"> program</w:t>
      </w:r>
      <w:r w:rsidR="00BB5B6C">
        <w:rPr>
          <w:rFonts w:ascii="Verdana" w:hAnsi="Verdana" w:cs="Courier New"/>
          <w:sz w:val="22"/>
          <w:szCs w:val="22"/>
        </w:rPr>
        <w:t>a</w:t>
      </w:r>
      <w:r w:rsidRPr="00894758">
        <w:rPr>
          <w:rFonts w:ascii="Verdana" w:hAnsi="Verdana" w:cs="Courier New"/>
          <w:sz w:val="22"/>
          <w:szCs w:val="22"/>
        </w:rPr>
        <w:t xml:space="preserve"> v letu </w:t>
      </w:r>
      <w:r w:rsidR="00003285" w:rsidRPr="00894758">
        <w:rPr>
          <w:rFonts w:ascii="Verdana" w:hAnsi="Verdana" w:cs="Courier New"/>
          <w:sz w:val="22"/>
          <w:szCs w:val="22"/>
        </w:rPr>
        <w:t>202</w:t>
      </w:r>
      <w:r w:rsidR="00A02992">
        <w:rPr>
          <w:rFonts w:ascii="Verdana" w:hAnsi="Verdana" w:cs="Courier New"/>
          <w:sz w:val="22"/>
          <w:szCs w:val="22"/>
        </w:rPr>
        <w:t>5</w:t>
      </w:r>
      <w:r w:rsidRPr="00894758">
        <w:rPr>
          <w:rFonts w:ascii="Verdana" w:hAnsi="Verdana" w:cs="Courier New"/>
          <w:sz w:val="22"/>
          <w:szCs w:val="22"/>
        </w:rPr>
        <w:t>:</w:t>
      </w:r>
    </w:p>
    <w:p w14:paraId="6E3D99BC" w14:textId="77777777" w:rsidR="00BF35EB" w:rsidRPr="00894758" w:rsidRDefault="00BF35EB" w:rsidP="00BF35E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sz w:val="22"/>
          <w:szCs w:val="22"/>
        </w:rPr>
      </w:pPr>
    </w:p>
    <w:p w14:paraId="4C3FABC5" w14:textId="77777777" w:rsidR="00BF35EB" w:rsidRPr="00894758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Verdana" w:hAnsi="Verdana" w:cs="Courier New"/>
          <w:sz w:val="22"/>
          <w:szCs w:val="22"/>
        </w:rPr>
      </w:pPr>
    </w:p>
    <w:p w14:paraId="41AD82C0" w14:textId="77777777" w:rsidR="00BF35EB" w:rsidRPr="00894758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2. člen</w:t>
      </w:r>
    </w:p>
    <w:p w14:paraId="387DE5F4" w14:textId="77777777" w:rsidR="00BF35EB" w:rsidRPr="00894758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</w:p>
    <w:p w14:paraId="50EB9230" w14:textId="77777777" w:rsidR="00BF35EB" w:rsidRPr="00894758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Izvajalec se zavezuje program iz 1. člena izvesti kvalitetno in v predvidenem terminu. </w:t>
      </w:r>
    </w:p>
    <w:p w14:paraId="78541F64" w14:textId="77777777" w:rsidR="00BF35EB" w:rsidRPr="00894758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Izvajalec se obvezuje racionalno porabiti odobrena sredstva .</w:t>
      </w:r>
    </w:p>
    <w:p w14:paraId="4E452501" w14:textId="77777777" w:rsidR="00BF35EB" w:rsidRPr="00894758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4DA983EF" w14:textId="77777777" w:rsidR="00BF35EB" w:rsidRPr="00894758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3. člen</w:t>
      </w:r>
    </w:p>
    <w:p w14:paraId="7B37493A" w14:textId="77777777" w:rsidR="00BF35EB" w:rsidRPr="00894758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13013B5F" w14:textId="77777777" w:rsidR="00BF35EB" w:rsidRPr="00894758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Na podlagi ocene organizatorja so predvideni stroški  organizacije in izvedbe programov iz 1. člena ________ €. Občina Bohinj se s to pogodbo obveže plačati organizatorju:</w:t>
      </w:r>
    </w:p>
    <w:p w14:paraId="4DCAD845" w14:textId="0826AE42" w:rsidR="00BF35EB" w:rsidRPr="00BB5B6C" w:rsidRDefault="00BF35EB" w:rsidP="00BF35EB">
      <w:pPr>
        <w:numPr>
          <w:ilvl w:val="0"/>
          <w:numId w:val="19"/>
        </w:num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BB5B6C">
        <w:rPr>
          <w:rFonts w:ascii="Verdana" w:hAnsi="Verdana"/>
          <w:b/>
          <w:sz w:val="22"/>
          <w:szCs w:val="22"/>
        </w:rPr>
        <w:t>______</w:t>
      </w:r>
      <w:r w:rsidRPr="00BB5B6C">
        <w:rPr>
          <w:rFonts w:ascii="Verdana" w:hAnsi="Verdana"/>
          <w:sz w:val="22"/>
          <w:szCs w:val="22"/>
        </w:rPr>
        <w:t xml:space="preserve"> </w:t>
      </w:r>
      <w:r w:rsidRPr="00BB5B6C">
        <w:rPr>
          <w:rFonts w:ascii="Verdana" w:hAnsi="Verdana" w:cs="Courier New"/>
          <w:b/>
          <w:sz w:val="22"/>
          <w:szCs w:val="22"/>
        </w:rPr>
        <w:t xml:space="preserve"> € iz proračunske postavke 500</w:t>
      </w:r>
      <w:r w:rsidR="00BB5B6C">
        <w:rPr>
          <w:rFonts w:ascii="Verdana" w:hAnsi="Verdana" w:cs="Courier New"/>
          <w:b/>
          <w:sz w:val="22"/>
          <w:szCs w:val="22"/>
        </w:rPr>
        <w:t>0 – sofinanciranje programov za starejše.</w:t>
      </w:r>
    </w:p>
    <w:p w14:paraId="79D7B2A5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62ED4D24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V navedenem znesku so vključeni vsi morebitni davki in prispevki, ki jih plača organizator.</w:t>
      </w:r>
    </w:p>
    <w:p w14:paraId="44B538D1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4. člen</w:t>
      </w:r>
    </w:p>
    <w:p w14:paraId="7751827D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Courier New"/>
          <w:sz w:val="22"/>
          <w:szCs w:val="22"/>
        </w:rPr>
      </w:pPr>
    </w:p>
    <w:p w14:paraId="0D07EA14" w14:textId="3C0B80CB" w:rsidR="00EC1682" w:rsidRPr="00894758" w:rsidRDefault="00BF35EB" w:rsidP="00EC1682">
      <w:pPr>
        <w:spacing w:after="8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Odobrena sredstva se nakažejo na  TRR, _________________________, roku 30. dni od prejetega </w:t>
      </w:r>
      <w:r w:rsidRPr="00894758">
        <w:rPr>
          <w:rFonts w:ascii="Verdana" w:hAnsi="Verdana"/>
          <w:sz w:val="22"/>
          <w:szCs w:val="22"/>
        </w:rPr>
        <w:t xml:space="preserve">zahtevka </w:t>
      </w:r>
      <w:r w:rsidRPr="00894758">
        <w:rPr>
          <w:rFonts w:ascii="Verdana" w:hAnsi="Verdana" w:cs="Courier New"/>
          <w:sz w:val="22"/>
          <w:szCs w:val="22"/>
        </w:rPr>
        <w:t xml:space="preserve">za izplačilo </w:t>
      </w:r>
      <w:r w:rsidRPr="00894758">
        <w:rPr>
          <w:rFonts w:ascii="Verdana" w:hAnsi="Verdana"/>
          <w:sz w:val="22"/>
          <w:szCs w:val="22"/>
        </w:rPr>
        <w:t xml:space="preserve">v elektronski obliki (preko UJP), </w:t>
      </w:r>
      <w:r w:rsidRPr="00894758">
        <w:rPr>
          <w:rFonts w:ascii="Verdana" w:hAnsi="Verdana" w:cs="Courier New"/>
          <w:sz w:val="22"/>
          <w:szCs w:val="22"/>
        </w:rPr>
        <w:t xml:space="preserve">v skladu z likvidnostno zmožnostjo sofinancerja. </w:t>
      </w:r>
      <w:r w:rsidR="00EC1682" w:rsidRPr="00894758">
        <w:rPr>
          <w:rFonts w:ascii="Verdana" w:hAnsi="Verdana"/>
          <w:sz w:val="22"/>
          <w:szCs w:val="22"/>
        </w:rPr>
        <w:t xml:space="preserve">Izvajalec posreduje zahtevek za </w:t>
      </w:r>
      <w:r w:rsidR="00EC1682" w:rsidRPr="00894758">
        <w:rPr>
          <w:rFonts w:ascii="Verdana" w:hAnsi="Verdana"/>
          <w:sz w:val="22"/>
          <w:szCs w:val="22"/>
        </w:rPr>
        <w:lastRenderedPageBreak/>
        <w:t>sofinanciranje programov po podpisu pogodbe v višini 70% odobrenih sredstev. Najkasneje do 15.</w:t>
      </w:r>
      <w:r w:rsidR="00B2044B">
        <w:rPr>
          <w:rFonts w:ascii="Verdana" w:hAnsi="Verdana"/>
          <w:sz w:val="22"/>
          <w:szCs w:val="22"/>
        </w:rPr>
        <w:t xml:space="preserve"> </w:t>
      </w:r>
      <w:r w:rsidR="00EC1682" w:rsidRPr="00894758">
        <w:rPr>
          <w:rFonts w:ascii="Verdana" w:hAnsi="Verdana"/>
          <w:sz w:val="22"/>
          <w:szCs w:val="22"/>
        </w:rPr>
        <w:t>11.</w:t>
      </w:r>
      <w:r w:rsidR="00B2044B">
        <w:rPr>
          <w:rFonts w:ascii="Verdana" w:hAnsi="Verdana"/>
          <w:sz w:val="22"/>
          <w:szCs w:val="22"/>
        </w:rPr>
        <w:t xml:space="preserve"> </w:t>
      </w:r>
      <w:r w:rsidR="00003285" w:rsidRPr="00894758">
        <w:rPr>
          <w:rFonts w:ascii="Verdana" w:hAnsi="Verdana"/>
          <w:sz w:val="22"/>
          <w:szCs w:val="22"/>
        </w:rPr>
        <w:t>202</w:t>
      </w:r>
      <w:r w:rsidR="00A02992">
        <w:rPr>
          <w:rFonts w:ascii="Verdana" w:hAnsi="Verdana"/>
          <w:sz w:val="22"/>
          <w:szCs w:val="22"/>
        </w:rPr>
        <w:t>5</w:t>
      </w:r>
      <w:r w:rsidR="00EC1682" w:rsidRPr="00894758">
        <w:rPr>
          <w:rFonts w:ascii="Verdana" w:hAnsi="Verdana"/>
          <w:sz w:val="22"/>
          <w:szCs w:val="22"/>
        </w:rPr>
        <w:t xml:space="preserve"> izvajalec posreduje drugi zaht</w:t>
      </w:r>
      <w:r w:rsidR="008C3532" w:rsidRPr="00894758">
        <w:rPr>
          <w:rFonts w:ascii="Verdana" w:hAnsi="Verdana"/>
          <w:sz w:val="22"/>
          <w:szCs w:val="22"/>
        </w:rPr>
        <w:t>e</w:t>
      </w:r>
      <w:r w:rsidR="00EC1682" w:rsidRPr="00894758">
        <w:rPr>
          <w:rFonts w:ascii="Verdana" w:hAnsi="Verdana"/>
          <w:sz w:val="22"/>
          <w:szCs w:val="22"/>
        </w:rPr>
        <w:t>vek za pridobitev sredstev v višini 30% odobrenih sredstev. Temu zahtevku mora biti priloženo vsebinsko in finančno poročilo o porabi že prejetih proračunskih sredstev (za 70%).</w:t>
      </w:r>
    </w:p>
    <w:p w14:paraId="03ABADB4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6C337AD9" w14:textId="095BB4C3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Izvajalec je dolžan sofinancerju posredovati letno vsebinsko in finančno poročilo o izvedenih programih najkasneje do </w:t>
      </w:r>
      <w:r w:rsidR="008E1B7B">
        <w:rPr>
          <w:rFonts w:ascii="Verdana" w:hAnsi="Verdana" w:cs="Courier New"/>
          <w:sz w:val="22"/>
          <w:szCs w:val="22"/>
        </w:rPr>
        <w:t>31. januarja</w:t>
      </w:r>
      <w:r w:rsidR="00B2044B">
        <w:rPr>
          <w:rFonts w:ascii="Verdana" w:hAnsi="Verdana" w:cs="Courier New"/>
          <w:sz w:val="22"/>
          <w:szCs w:val="22"/>
        </w:rPr>
        <w:t xml:space="preserve"> </w:t>
      </w:r>
      <w:r w:rsidRPr="00894758">
        <w:rPr>
          <w:rFonts w:ascii="Verdana" w:hAnsi="Verdana" w:cs="Courier New"/>
          <w:sz w:val="22"/>
          <w:szCs w:val="22"/>
        </w:rPr>
        <w:t>202</w:t>
      </w:r>
      <w:r w:rsidR="00A02992">
        <w:rPr>
          <w:rFonts w:ascii="Verdana" w:hAnsi="Verdana" w:cs="Courier New"/>
          <w:sz w:val="22"/>
          <w:szCs w:val="22"/>
        </w:rPr>
        <w:t>6</w:t>
      </w:r>
      <w:r w:rsidR="00BB5B6C">
        <w:rPr>
          <w:rFonts w:ascii="Verdana" w:hAnsi="Verdana" w:cs="Courier New"/>
          <w:sz w:val="22"/>
          <w:szCs w:val="22"/>
        </w:rPr>
        <w:t xml:space="preserve"> vključno z dokazili o porabi sredstev.</w:t>
      </w:r>
    </w:p>
    <w:p w14:paraId="0DFCDA56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3850C054" w14:textId="0B48A4B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V primeru ugotovljene nenamenske porabe proračunskih sredstev ali neizpolnitve pogodbenih obveznosti je izvajalec dolžan vrniti nakazana sredstva v občinski proračun skupaj z zakonitimi  obrestmi najkasneje do konca meseca aprila 202</w:t>
      </w:r>
      <w:r w:rsidR="00A02992">
        <w:rPr>
          <w:rFonts w:ascii="Verdana" w:hAnsi="Verdana" w:cs="Courier New"/>
          <w:sz w:val="22"/>
          <w:szCs w:val="22"/>
        </w:rPr>
        <w:t>6</w:t>
      </w:r>
      <w:r w:rsidRPr="00894758">
        <w:rPr>
          <w:rFonts w:ascii="Verdana" w:hAnsi="Verdana" w:cs="Courier New"/>
          <w:sz w:val="22"/>
          <w:szCs w:val="22"/>
        </w:rPr>
        <w:t xml:space="preserve">. </w:t>
      </w:r>
    </w:p>
    <w:p w14:paraId="0CEF1B01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4BEBA997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5. člen</w:t>
      </w:r>
    </w:p>
    <w:p w14:paraId="2AD5D07C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67ABFB96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Organizator se zavezuje, da bo v publikacijah, ki bodo izdane v zvezi s programom iz prvega člena, navedel Občino Bohinj kot sofinancerja.</w:t>
      </w:r>
    </w:p>
    <w:p w14:paraId="4BDFA1D4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5D5010EA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6. člen</w:t>
      </w:r>
    </w:p>
    <w:p w14:paraId="63A5C51C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</w:p>
    <w:p w14:paraId="6987B6C9" w14:textId="489EEFC1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Za kvalitetno izvedbo programa, ki je sestavni del pogodbe in organizacijo je odgovoren nosilec programa. Za nadzor nad izvajanjem pogodbe je s strani sofinancerja zadolžena</w:t>
      </w:r>
      <w:r w:rsidR="00B2044B">
        <w:rPr>
          <w:rFonts w:ascii="Verdana" w:hAnsi="Verdana" w:cs="Courier New"/>
          <w:sz w:val="22"/>
          <w:szCs w:val="22"/>
        </w:rPr>
        <w:t xml:space="preserve"> </w:t>
      </w:r>
      <w:r w:rsidR="00E82E0F">
        <w:rPr>
          <w:rFonts w:ascii="Verdana" w:hAnsi="Verdana" w:cs="Courier New"/>
          <w:sz w:val="22"/>
          <w:szCs w:val="22"/>
        </w:rPr>
        <w:t>Maruša Velički Rozman</w:t>
      </w:r>
      <w:r w:rsidRPr="00894758">
        <w:rPr>
          <w:rFonts w:ascii="Verdana" w:hAnsi="Verdana" w:cs="Courier New"/>
          <w:sz w:val="22"/>
          <w:szCs w:val="22"/>
        </w:rPr>
        <w:t xml:space="preserve">, </w:t>
      </w:r>
      <w:r w:rsidR="00E82E0F">
        <w:rPr>
          <w:rFonts w:ascii="Verdana" w:hAnsi="Verdana" w:cs="Courier New"/>
          <w:sz w:val="22"/>
          <w:szCs w:val="22"/>
        </w:rPr>
        <w:t xml:space="preserve">svetovalka za družbene dejavnosti, </w:t>
      </w:r>
      <w:r w:rsidRPr="00894758">
        <w:rPr>
          <w:rFonts w:ascii="Verdana" w:hAnsi="Verdana" w:cs="Courier New"/>
          <w:sz w:val="22"/>
          <w:szCs w:val="22"/>
        </w:rPr>
        <w:t>ki ima pravico do vpogleda v dokumentacijo in poslovanje društva v zvezi s programi, ki so predmet te pogodbe.</w:t>
      </w:r>
    </w:p>
    <w:p w14:paraId="167C2147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Nadzor nad izvajanjem pogodbe s strani izvajalca ima  _______________.</w:t>
      </w:r>
    </w:p>
    <w:p w14:paraId="3315559E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54826A69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7. člen</w:t>
      </w:r>
    </w:p>
    <w:p w14:paraId="2A391A15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</w:p>
    <w:p w14:paraId="6BAA6C98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Morebitne spore bosta stranki reševali sporazumno. V nasprotnem primeru je pristojno stvarno pristojno sodišče v Radovljici.</w:t>
      </w:r>
    </w:p>
    <w:p w14:paraId="041502AD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35145947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8. člen</w:t>
      </w:r>
    </w:p>
    <w:p w14:paraId="68B1B5A2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Courier New"/>
          <w:sz w:val="22"/>
          <w:szCs w:val="22"/>
        </w:rPr>
      </w:pPr>
    </w:p>
    <w:p w14:paraId="0491F494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>Pogodba je napisana v treh izvodih, od katerih prejme pogodbena stranka en izvod, občina Bohinj pa  dva izvoda.</w:t>
      </w:r>
    </w:p>
    <w:p w14:paraId="6E607461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055DAA4C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755ADF3A" w14:textId="57E0923E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Številka pogodbe: </w:t>
      </w:r>
    </w:p>
    <w:p w14:paraId="3A32A80F" w14:textId="2CF88AC2" w:rsidR="00BF35EB" w:rsidRPr="00894758" w:rsidRDefault="00BF35EB" w:rsidP="00BF35E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Bohinjska Bistrica, </w:t>
      </w:r>
      <w:r w:rsidR="00E82E0F">
        <w:rPr>
          <w:rFonts w:ascii="Verdana" w:hAnsi="Verdana" w:cs="Courier New"/>
          <w:sz w:val="22"/>
          <w:szCs w:val="22"/>
        </w:rPr>
        <w:t>_____________</w:t>
      </w:r>
    </w:p>
    <w:p w14:paraId="4466282F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</w:p>
    <w:p w14:paraId="1E2059A9" w14:textId="77777777" w:rsidR="00BF35EB" w:rsidRPr="00894758" w:rsidRDefault="00BF35EB" w:rsidP="00BF35E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hAnsi="Verdana" w:cs="Courier New"/>
          <w:sz w:val="22"/>
          <w:szCs w:val="22"/>
        </w:rPr>
      </w:pPr>
    </w:p>
    <w:p w14:paraId="5A1C5FEA" w14:textId="039C4E16" w:rsidR="00BF35EB" w:rsidRPr="00894758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Courier New"/>
          <w:b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                    </w:t>
      </w:r>
      <w:r w:rsidRPr="00894758">
        <w:rPr>
          <w:rFonts w:ascii="Verdana" w:hAnsi="Verdana" w:cs="Courier New"/>
          <w:b/>
          <w:sz w:val="22"/>
          <w:szCs w:val="22"/>
        </w:rPr>
        <w:t xml:space="preserve">IZVAJALEC   </w:t>
      </w:r>
      <w:r w:rsidR="00216F18" w:rsidRPr="00894758">
        <w:rPr>
          <w:rFonts w:ascii="Verdana" w:hAnsi="Verdana" w:cs="Courier New"/>
          <w:b/>
          <w:sz w:val="22"/>
          <w:szCs w:val="22"/>
        </w:rPr>
        <w:t xml:space="preserve">         </w:t>
      </w:r>
      <w:r w:rsidRPr="00894758">
        <w:rPr>
          <w:rFonts w:ascii="Verdana" w:hAnsi="Verdana" w:cs="Courier New"/>
          <w:b/>
          <w:sz w:val="22"/>
          <w:szCs w:val="22"/>
        </w:rPr>
        <w:t xml:space="preserve">                      OBČINA BOHINJ</w:t>
      </w:r>
    </w:p>
    <w:p w14:paraId="0D9884B4" w14:textId="77777777" w:rsidR="00BF35EB" w:rsidRPr="00894758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Courier New"/>
          <w:b/>
          <w:sz w:val="22"/>
          <w:szCs w:val="22"/>
        </w:rPr>
      </w:pPr>
    </w:p>
    <w:p w14:paraId="7848AB6B" w14:textId="77777777" w:rsidR="00851251" w:rsidRPr="00894758" w:rsidRDefault="00BF35EB" w:rsidP="00851251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                   Predsednik </w:t>
      </w:r>
      <w:r w:rsidR="00851251" w:rsidRPr="00894758">
        <w:rPr>
          <w:rFonts w:ascii="Verdana" w:hAnsi="Verdana" w:cs="Courier New"/>
          <w:sz w:val="22"/>
          <w:szCs w:val="22"/>
        </w:rPr>
        <w:t xml:space="preserve">               </w:t>
      </w:r>
      <w:r w:rsidR="00216F18" w:rsidRPr="00894758">
        <w:rPr>
          <w:rFonts w:ascii="Verdana" w:hAnsi="Verdana" w:cs="Courier New"/>
          <w:sz w:val="22"/>
          <w:szCs w:val="22"/>
        </w:rPr>
        <w:t xml:space="preserve">                             </w:t>
      </w:r>
      <w:r w:rsidRPr="00894758">
        <w:rPr>
          <w:rFonts w:ascii="Verdana" w:hAnsi="Verdana" w:cs="Courier New"/>
          <w:sz w:val="22"/>
          <w:szCs w:val="22"/>
        </w:rPr>
        <w:t xml:space="preserve"> Župan  </w:t>
      </w:r>
    </w:p>
    <w:p w14:paraId="1F6729E8" w14:textId="7C9CECA5" w:rsidR="00BF35EB" w:rsidRPr="00894758" w:rsidRDefault="00216F18" w:rsidP="00851251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 xml:space="preserve">                         </w:t>
      </w:r>
      <w:r w:rsidR="00851251" w:rsidRPr="00894758">
        <w:rPr>
          <w:rFonts w:ascii="Verdana" w:hAnsi="Verdana" w:cs="Courier New"/>
          <w:sz w:val="22"/>
          <w:szCs w:val="22"/>
        </w:rPr>
        <w:t xml:space="preserve">                                                     </w:t>
      </w:r>
      <w:r w:rsidR="00BF35EB" w:rsidRPr="00894758">
        <w:rPr>
          <w:rFonts w:ascii="Verdana" w:hAnsi="Verdana" w:cs="Courier New"/>
          <w:sz w:val="22"/>
          <w:szCs w:val="22"/>
        </w:rPr>
        <w:t>Jože Sodja</w:t>
      </w:r>
    </w:p>
    <w:p w14:paraId="53BF76AE" w14:textId="77777777" w:rsidR="00BF35EB" w:rsidRPr="0089475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Courier New"/>
          <w:sz w:val="22"/>
          <w:szCs w:val="22"/>
        </w:rPr>
      </w:pPr>
      <w:r w:rsidRPr="00894758">
        <w:rPr>
          <w:rFonts w:ascii="Verdana" w:hAnsi="Verdana" w:cs="Courier New"/>
          <w:sz w:val="22"/>
          <w:szCs w:val="22"/>
        </w:rPr>
        <w:tab/>
      </w:r>
    </w:p>
    <w:p w14:paraId="7338E366" w14:textId="77777777" w:rsidR="00C807A5" w:rsidRPr="00894758" w:rsidRDefault="00C807A5" w:rsidP="00C807A5">
      <w:pPr>
        <w:jc w:val="both"/>
        <w:rPr>
          <w:rFonts w:ascii="Verdana" w:hAnsi="Verdana"/>
          <w:sz w:val="22"/>
          <w:szCs w:val="22"/>
        </w:rPr>
      </w:pPr>
    </w:p>
    <w:sectPr w:rsidR="00C807A5" w:rsidRPr="008947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743DF" w14:textId="77777777" w:rsidR="00281541" w:rsidRDefault="00281541">
      <w:r>
        <w:separator/>
      </w:r>
    </w:p>
  </w:endnote>
  <w:endnote w:type="continuationSeparator" w:id="0">
    <w:p w14:paraId="61E56528" w14:textId="77777777" w:rsidR="00281541" w:rsidRDefault="0028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9DE7A" w14:textId="77777777" w:rsidR="00281541" w:rsidRDefault="00281541">
    <w:pPr>
      <w:pStyle w:val="Noga"/>
      <w:rPr>
        <w:rFonts w:ascii="Courier New" w:hAnsi="Courier New"/>
      </w:rPr>
    </w:pPr>
    <w:r>
      <w:rPr>
        <w:rFonts w:ascii="Courier New" w:hAnsi="Courier New"/>
        <w:snapToGrid w:val="0"/>
        <w:sz w:val="12"/>
      </w:rPr>
      <w:tab/>
    </w:r>
    <w:r>
      <w:rPr>
        <w:rFonts w:ascii="Courier New" w:hAnsi="Courier New"/>
        <w:snapToGrid w:val="0"/>
        <w:sz w:val="16"/>
      </w:rPr>
      <w:tab/>
    </w:r>
    <w:r>
      <w:rPr>
        <w:rStyle w:val="tevilkastrani"/>
        <w:rFonts w:ascii="Courier New" w:hAnsi="Courier New"/>
      </w:rPr>
      <w:fldChar w:fldCharType="begin"/>
    </w:r>
    <w:r>
      <w:rPr>
        <w:rStyle w:val="tevilkastrani"/>
        <w:rFonts w:ascii="Courier New" w:hAnsi="Courier New"/>
      </w:rPr>
      <w:instrText xml:space="preserve"> PAGE </w:instrText>
    </w:r>
    <w:r>
      <w:rPr>
        <w:rStyle w:val="tevilkastrani"/>
        <w:rFonts w:ascii="Courier New" w:hAnsi="Courier New"/>
      </w:rPr>
      <w:fldChar w:fldCharType="separate"/>
    </w:r>
    <w:r>
      <w:rPr>
        <w:rStyle w:val="tevilkastrani"/>
        <w:rFonts w:ascii="Courier New" w:hAnsi="Courier New"/>
        <w:noProof/>
      </w:rPr>
      <w:t>15</w:t>
    </w:r>
    <w:r>
      <w:rPr>
        <w:rStyle w:val="tevilkastrani"/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70CA0" w14:textId="77777777" w:rsidR="00281541" w:rsidRDefault="00281541">
      <w:r>
        <w:separator/>
      </w:r>
    </w:p>
  </w:footnote>
  <w:footnote w:type="continuationSeparator" w:id="0">
    <w:p w14:paraId="7B087C93" w14:textId="77777777" w:rsidR="00281541" w:rsidRDefault="00281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ACE7" w14:textId="77777777" w:rsidR="00281541" w:rsidRDefault="00281541">
    <w:pPr>
      <w:pStyle w:val="Glava"/>
      <w:jc w:val="right"/>
      <w:rPr>
        <w:rFonts w:ascii="Courier New" w:hAnsi="Courier New"/>
        <w:b/>
      </w:rPr>
    </w:pPr>
    <w:r>
      <w:rPr>
        <w:rFonts w:ascii="Courier New" w:hAnsi="Courier New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5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6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E2AAB"/>
    <w:multiLevelType w:val="hybridMultilevel"/>
    <w:tmpl w:val="DA70BB42"/>
    <w:lvl w:ilvl="0" w:tplc="087A6B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0" w15:restartNumberingAfterBreak="0">
    <w:nsid w:val="11C67B68"/>
    <w:multiLevelType w:val="hybridMultilevel"/>
    <w:tmpl w:val="B158174E"/>
    <w:lvl w:ilvl="0" w:tplc="77382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00464E"/>
    <w:multiLevelType w:val="hybridMultilevel"/>
    <w:tmpl w:val="AB183D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5" w15:restartNumberingAfterBreak="0">
    <w:nsid w:val="18540C86"/>
    <w:multiLevelType w:val="hybridMultilevel"/>
    <w:tmpl w:val="3CACF134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6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9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0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2" w15:restartNumberingAfterBreak="0">
    <w:nsid w:val="36953481"/>
    <w:multiLevelType w:val="hybridMultilevel"/>
    <w:tmpl w:val="251C011E"/>
    <w:lvl w:ilvl="0" w:tplc="EC609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 Condensed Extra Bold" w:eastAsia="Symbol" w:hAnsi="Tw Cen MT Condensed Extra Bold" w:cs="Tw Cen MT Condensed Extra Bol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3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Tw Cen MT Condensed Extra Bold" w:hAnsi="Tw Cen MT Condensed Extra Bold" w:hint="default"/>
      </w:rPr>
    </w:lvl>
  </w:abstractNum>
  <w:abstractNum w:abstractNumId="24" w15:restartNumberingAfterBreak="0">
    <w:nsid w:val="4D697A60"/>
    <w:multiLevelType w:val="hybridMultilevel"/>
    <w:tmpl w:val="BF5A7E36"/>
    <w:lvl w:ilvl="0" w:tplc="7DE4FD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5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D2271"/>
    <w:multiLevelType w:val="hybridMultilevel"/>
    <w:tmpl w:val="172429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8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2CC3"/>
    <w:multiLevelType w:val="hybridMultilevel"/>
    <w:tmpl w:val="6ACA2920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33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152737">
    <w:abstractNumId w:val="21"/>
  </w:num>
  <w:num w:numId="2" w16cid:durableId="1916698046">
    <w:abstractNumId w:val="14"/>
  </w:num>
  <w:num w:numId="3" w16cid:durableId="1806581923">
    <w:abstractNumId w:val="5"/>
  </w:num>
  <w:num w:numId="4" w16cid:durableId="1168667917">
    <w:abstractNumId w:val="29"/>
  </w:num>
  <w:num w:numId="5" w16cid:durableId="1247808534">
    <w:abstractNumId w:val="1"/>
  </w:num>
  <w:num w:numId="6" w16cid:durableId="1410615949">
    <w:abstractNumId w:val="2"/>
  </w:num>
  <w:num w:numId="7" w16cid:durableId="1701784945">
    <w:abstractNumId w:val="24"/>
  </w:num>
  <w:num w:numId="8" w16cid:durableId="843589770">
    <w:abstractNumId w:val="8"/>
  </w:num>
  <w:num w:numId="9" w16cid:durableId="1334799765">
    <w:abstractNumId w:val="31"/>
  </w:num>
  <w:num w:numId="10" w16cid:durableId="1038238340">
    <w:abstractNumId w:val="33"/>
  </w:num>
  <w:num w:numId="11" w16cid:durableId="1343513404">
    <w:abstractNumId w:val="3"/>
  </w:num>
  <w:num w:numId="12" w16cid:durableId="1406489055">
    <w:abstractNumId w:val="26"/>
  </w:num>
  <w:num w:numId="13" w16cid:durableId="172794536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4" w16cid:durableId="1857769306">
    <w:abstractNumId w:val="9"/>
  </w:num>
  <w:num w:numId="15" w16cid:durableId="1758018644">
    <w:abstractNumId w:val="20"/>
  </w:num>
  <w:num w:numId="16" w16cid:durableId="1694570342">
    <w:abstractNumId w:val="30"/>
  </w:num>
  <w:num w:numId="17" w16cid:durableId="1448085435">
    <w:abstractNumId w:val="27"/>
  </w:num>
  <w:num w:numId="18" w16cid:durableId="513496922">
    <w:abstractNumId w:val="4"/>
  </w:num>
  <w:num w:numId="19" w16cid:durableId="1050806311">
    <w:abstractNumId w:val="19"/>
  </w:num>
  <w:num w:numId="20" w16cid:durableId="1948417618">
    <w:abstractNumId w:val="28"/>
  </w:num>
  <w:num w:numId="21" w16cid:durableId="1622682422">
    <w:abstractNumId w:val="17"/>
  </w:num>
  <w:num w:numId="22" w16cid:durableId="1629124821">
    <w:abstractNumId w:val="12"/>
  </w:num>
  <w:num w:numId="23" w16cid:durableId="1596934915">
    <w:abstractNumId w:val="6"/>
  </w:num>
  <w:num w:numId="24" w16cid:durableId="1546679441">
    <w:abstractNumId w:val="13"/>
  </w:num>
  <w:num w:numId="25" w16cid:durableId="183446420">
    <w:abstractNumId w:val="25"/>
  </w:num>
  <w:num w:numId="26" w16cid:durableId="1688479744">
    <w:abstractNumId w:val="23"/>
  </w:num>
  <w:num w:numId="27" w16cid:durableId="970095402">
    <w:abstractNumId w:val="10"/>
  </w:num>
  <w:num w:numId="28" w16cid:durableId="1439595679">
    <w:abstractNumId w:val="32"/>
  </w:num>
  <w:num w:numId="29" w16cid:durableId="2000426641">
    <w:abstractNumId w:val="15"/>
  </w:num>
  <w:num w:numId="30" w16cid:durableId="237135032">
    <w:abstractNumId w:val="22"/>
  </w:num>
  <w:num w:numId="31" w16cid:durableId="1700159646">
    <w:abstractNumId w:val="11"/>
  </w:num>
  <w:num w:numId="32" w16cid:durableId="999696255">
    <w:abstractNumId w:val="18"/>
  </w:num>
  <w:num w:numId="33" w16cid:durableId="1476755229">
    <w:abstractNumId w:val="16"/>
  </w:num>
  <w:num w:numId="34" w16cid:durableId="147498424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03285"/>
    <w:rsid w:val="0001019B"/>
    <w:rsid w:val="00022E83"/>
    <w:rsid w:val="0003186F"/>
    <w:rsid w:val="00047404"/>
    <w:rsid w:val="000515AE"/>
    <w:rsid w:val="00052EC4"/>
    <w:rsid w:val="00057892"/>
    <w:rsid w:val="00067AFE"/>
    <w:rsid w:val="00070989"/>
    <w:rsid w:val="000A2E82"/>
    <w:rsid w:val="000B5FAE"/>
    <w:rsid w:val="000C69FC"/>
    <w:rsid w:val="000C714F"/>
    <w:rsid w:val="000D1253"/>
    <w:rsid w:val="000D2E8E"/>
    <w:rsid w:val="000E5DF3"/>
    <w:rsid w:val="00106EFD"/>
    <w:rsid w:val="0010712C"/>
    <w:rsid w:val="001373C1"/>
    <w:rsid w:val="00137C56"/>
    <w:rsid w:val="001579E2"/>
    <w:rsid w:val="00170DA5"/>
    <w:rsid w:val="00181211"/>
    <w:rsid w:val="001C67AE"/>
    <w:rsid w:val="001E7787"/>
    <w:rsid w:val="001F1FFD"/>
    <w:rsid w:val="001F5620"/>
    <w:rsid w:val="00211FE7"/>
    <w:rsid w:val="00213675"/>
    <w:rsid w:val="0021426E"/>
    <w:rsid w:val="00215B39"/>
    <w:rsid w:val="00216F18"/>
    <w:rsid w:val="002173F8"/>
    <w:rsid w:val="00246A73"/>
    <w:rsid w:val="00281541"/>
    <w:rsid w:val="002A74B1"/>
    <w:rsid w:val="002D4767"/>
    <w:rsid w:val="002F286A"/>
    <w:rsid w:val="003060A4"/>
    <w:rsid w:val="003148B0"/>
    <w:rsid w:val="003243E1"/>
    <w:rsid w:val="00332DA0"/>
    <w:rsid w:val="0033534C"/>
    <w:rsid w:val="0034575A"/>
    <w:rsid w:val="00394E3A"/>
    <w:rsid w:val="003B6763"/>
    <w:rsid w:val="003D36B6"/>
    <w:rsid w:val="003E3459"/>
    <w:rsid w:val="00402A6E"/>
    <w:rsid w:val="00403B7B"/>
    <w:rsid w:val="00425155"/>
    <w:rsid w:val="00482C61"/>
    <w:rsid w:val="004A48AC"/>
    <w:rsid w:val="004A6C9E"/>
    <w:rsid w:val="004C169B"/>
    <w:rsid w:val="004D4C21"/>
    <w:rsid w:val="004F6BD5"/>
    <w:rsid w:val="0050469E"/>
    <w:rsid w:val="00512829"/>
    <w:rsid w:val="0053625E"/>
    <w:rsid w:val="005428F9"/>
    <w:rsid w:val="005559B0"/>
    <w:rsid w:val="005645B3"/>
    <w:rsid w:val="005959CB"/>
    <w:rsid w:val="005D094A"/>
    <w:rsid w:val="005E1E53"/>
    <w:rsid w:val="00610C27"/>
    <w:rsid w:val="006619C8"/>
    <w:rsid w:val="006665AA"/>
    <w:rsid w:val="00671138"/>
    <w:rsid w:val="006805A1"/>
    <w:rsid w:val="00684B7E"/>
    <w:rsid w:val="00697962"/>
    <w:rsid w:val="006A455C"/>
    <w:rsid w:val="006B4E87"/>
    <w:rsid w:val="006C042D"/>
    <w:rsid w:val="006D5020"/>
    <w:rsid w:val="006F2D46"/>
    <w:rsid w:val="007023A1"/>
    <w:rsid w:val="00703819"/>
    <w:rsid w:val="00707C9D"/>
    <w:rsid w:val="00717E2A"/>
    <w:rsid w:val="007241E1"/>
    <w:rsid w:val="00740E6C"/>
    <w:rsid w:val="00745E52"/>
    <w:rsid w:val="007500E8"/>
    <w:rsid w:val="007507C4"/>
    <w:rsid w:val="007519DA"/>
    <w:rsid w:val="00753C8E"/>
    <w:rsid w:val="007677FD"/>
    <w:rsid w:val="0079290F"/>
    <w:rsid w:val="007A3B79"/>
    <w:rsid w:val="007D5253"/>
    <w:rsid w:val="007D5C4C"/>
    <w:rsid w:val="007E653A"/>
    <w:rsid w:val="007E69CE"/>
    <w:rsid w:val="007F2B63"/>
    <w:rsid w:val="007F67A3"/>
    <w:rsid w:val="00823C09"/>
    <w:rsid w:val="008255D9"/>
    <w:rsid w:val="00827190"/>
    <w:rsid w:val="00827BD2"/>
    <w:rsid w:val="00827CD5"/>
    <w:rsid w:val="00851251"/>
    <w:rsid w:val="00872B22"/>
    <w:rsid w:val="00880730"/>
    <w:rsid w:val="00894758"/>
    <w:rsid w:val="00896637"/>
    <w:rsid w:val="00896DDC"/>
    <w:rsid w:val="008A38F4"/>
    <w:rsid w:val="008C1629"/>
    <w:rsid w:val="008C3532"/>
    <w:rsid w:val="008E1B7B"/>
    <w:rsid w:val="0091127F"/>
    <w:rsid w:val="0092091E"/>
    <w:rsid w:val="00932933"/>
    <w:rsid w:val="00935D55"/>
    <w:rsid w:val="009463A5"/>
    <w:rsid w:val="0095094C"/>
    <w:rsid w:val="00951BD5"/>
    <w:rsid w:val="00975BE5"/>
    <w:rsid w:val="009825F8"/>
    <w:rsid w:val="009935AB"/>
    <w:rsid w:val="009A75D9"/>
    <w:rsid w:val="009B0AE5"/>
    <w:rsid w:val="009C03D2"/>
    <w:rsid w:val="00A02992"/>
    <w:rsid w:val="00A1569F"/>
    <w:rsid w:val="00A20B20"/>
    <w:rsid w:val="00A33C96"/>
    <w:rsid w:val="00A457B2"/>
    <w:rsid w:val="00A52F4E"/>
    <w:rsid w:val="00A54931"/>
    <w:rsid w:val="00A6789F"/>
    <w:rsid w:val="00A820F5"/>
    <w:rsid w:val="00A94A5E"/>
    <w:rsid w:val="00AF7DB9"/>
    <w:rsid w:val="00B01631"/>
    <w:rsid w:val="00B06172"/>
    <w:rsid w:val="00B12130"/>
    <w:rsid w:val="00B15527"/>
    <w:rsid w:val="00B2044B"/>
    <w:rsid w:val="00B46C0D"/>
    <w:rsid w:val="00B520A9"/>
    <w:rsid w:val="00B6033E"/>
    <w:rsid w:val="00B6137A"/>
    <w:rsid w:val="00B705FF"/>
    <w:rsid w:val="00B779A4"/>
    <w:rsid w:val="00B80F84"/>
    <w:rsid w:val="00B84B7A"/>
    <w:rsid w:val="00B91AF5"/>
    <w:rsid w:val="00BB0074"/>
    <w:rsid w:val="00BB1A84"/>
    <w:rsid w:val="00BB5A38"/>
    <w:rsid w:val="00BB5B6C"/>
    <w:rsid w:val="00BD5F7F"/>
    <w:rsid w:val="00BE22A5"/>
    <w:rsid w:val="00BF35EB"/>
    <w:rsid w:val="00C366C2"/>
    <w:rsid w:val="00C64738"/>
    <w:rsid w:val="00C7134A"/>
    <w:rsid w:val="00C807A5"/>
    <w:rsid w:val="00C84A34"/>
    <w:rsid w:val="00C86E57"/>
    <w:rsid w:val="00C95869"/>
    <w:rsid w:val="00CA0725"/>
    <w:rsid w:val="00CA2780"/>
    <w:rsid w:val="00CB7110"/>
    <w:rsid w:val="00CD17B9"/>
    <w:rsid w:val="00CE1E56"/>
    <w:rsid w:val="00CF4034"/>
    <w:rsid w:val="00D05781"/>
    <w:rsid w:val="00D103FB"/>
    <w:rsid w:val="00D113FC"/>
    <w:rsid w:val="00D37EC3"/>
    <w:rsid w:val="00D50FA2"/>
    <w:rsid w:val="00DA60FD"/>
    <w:rsid w:val="00DA6488"/>
    <w:rsid w:val="00DB5F03"/>
    <w:rsid w:val="00DB76EF"/>
    <w:rsid w:val="00DC219F"/>
    <w:rsid w:val="00DE7C08"/>
    <w:rsid w:val="00DF0DCB"/>
    <w:rsid w:val="00DF37C3"/>
    <w:rsid w:val="00DF7CC2"/>
    <w:rsid w:val="00E3016C"/>
    <w:rsid w:val="00E358CF"/>
    <w:rsid w:val="00E53505"/>
    <w:rsid w:val="00E751EC"/>
    <w:rsid w:val="00E82E0F"/>
    <w:rsid w:val="00E831C0"/>
    <w:rsid w:val="00E86DC7"/>
    <w:rsid w:val="00EA5422"/>
    <w:rsid w:val="00EC1682"/>
    <w:rsid w:val="00ED0D59"/>
    <w:rsid w:val="00ED3E99"/>
    <w:rsid w:val="00EF099D"/>
    <w:rsid w:val="00F022B3"/>
    <w:rsid w:val="00F07908"/>
    <w:rsid w:val="00F10006"/>
    <w:rsid w:val="00F10863"/>
    <w:rsid w:val="00F33B14"/>
    <w:rsid w:val="00F468CE"/>
    <w:rsid w:val="00F57EE8"/>
    <w:rsid w:val="00F61681"/>
    <w:rsid w:val="00F70692"/>
    <w:rsid w:val="00F72175"/>
    <w:rsid w:val="00F72AC5"/>
    <w:rsid w:val="00F74101"/>
    <w:rsid w:val="00F755E2"/>
    <w:rsid w:val="00F8406D"/>
    <w:rsid w:val="00F9543D"/>
    <w:rsid w:val="00F95979"/>
    <w:rsid w:val="00FA1E0F"/>
    <w:rsid w:val="00FB04CE"/>
    <w:rsid w:val="00FB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4F5DB470"/>
  <w15:chartTrackingRefBased/>
  <w15:docId w15:val="{22BA70BE-E421-4AB3-96AC-96675593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Symbol" w:hAnsi="Symbol" w:cs="Symbol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96637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Courier New" w:hAnsi="Courier New" w:cs="Courier New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Courier New" w:hAnsi="Courier New" w:cs="Courier New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Wingdings" w:eastAsia="Wingdings" w:hAnsi="Wingdings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Wingdings" w:eastAsia="Wingdings" w:hAnsi="Wingding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ambria Math" w:hAnsi="Cambria Math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ambria Math" w:hAnsi="Cambria Math"/>
      <w:lang w:val="x-none" w:eastAsia="x-none"/>
    </w:rPr>
  </w:style>
  <w:style w:type="character" w:styleId="Krepko">
    <w:name w:val="Strong"/>
    <w:uiPriority w:val="22"/>
    <w:qFormat/>
    <w:rsid w:val="00EA5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2444</Words>
  <Characters>15703</Characters>
  <Application>Microsoft Office Word</Application>
  <DocSecurity>0</DocSecurity>
  <Lines>130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18111</CharactersWithSpaces>
  <SharedDoc>false</SharedDoc>
  <HLinks>
    <vt:vector size="6" baseType="variant">
      <vt:variant>
        <vt:i4>5701657</vt:i4>
      </vt:variant>
      <vt:variant>
        <vt:i4>0</vt:i4>
      </vt:variant>
      <vt:variant>
        <vt:i4>0</vt:i4>
      </vt:variant>
      <vt:variant>
        <vt:i4>5</vt:i4>
      </vt:variant>
      <vt:variant>
        <vt:lpwstr>http://www.obcina.bohinj.si/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dc:description/>
  <cp:lastModifiedBy>Katarina Košnik</cp:lastModifiedBy>
  <cp:revision>25</cp:revision>
  <cp:lastPrinted>2021-05-28T05:35:00Z</cp:lastPrinted>
  <dcterms:created xsi:type="dcterms:W3CDTF">2025-01-14T13:42:00Z</dcterms:created>
  <dcterms:modified xsi:type="dcterms:W3CDTF">2025-04-02T09:09:00Z</dcterms:modified>
</cp:coreProperties>
</file>